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11" w:rsidRDefault="00EF4B11" w:rsidP="00EF4B11">
      <w:pPr>
        <w:jc w:val="right"/>
        <w:rPr>
          <w:b/>
          <w:sz w:val="24"/>
          <w:szCs w:val="24"/>
        </w:rPr>
      </w:pPr>
      <w:r w:rsidRPr="00EF4B11">
        <w:rPr>
          <w:b/>
          <w:sz w:val="24"/>
          <w:szCs w:val="24"/>
        </w:rPr>
        <w:t>Утверждаю</w:t>
      </w:r>
      <w:r>
        <w:rPr>
          <w:b/>
          <w:sz w:val="24"/>
          <w:szCs w:val="24"/>
        </w:rPr>
        <w:t xml:space="preserve"> _________</w:t>
      </w:r>
      <w:r w:rsidRPr="00EF4B11">
        <w:rPr>
          <w:b/>
          <w:sz w:val="24"/>
          <w:szCs w:val="24"/>
        </w:rPr>
        <w:t>_________</w:t>
      </w:r>
    </w:p>
    <w:p w:rsidR="00EF4B11" w:rsidRDefault="00EF4B11" w:rsidP="00EF4B11">
      <w:pPr>
        <w:jc w:val="right"/>
        <w:rPr>
          <w:b/>
          <w:sz w:val="24"/>
          <w:szCs w:val="24"/>
        </w:rPr>
      </w:pPr>
      <w:r w:rsidRPr="00EF4B11">
        <w:rPr>
          <w:b/>
          <w:sz w:val="24"/>
          <w:szCs w:val="24"/>
        </w:rPr>
        <w:t>Генеральный директор ЗАО «РИК ХОЛДИНГ» Римский Н.А.</w:t>
      </w:r>
    </w:p>
    <w:p w:rsidR="00F25E3A" w:rsidRPr="00EF4B11" w:rsidRDefault="00F25E3A" w:rsidP="00EF4B11">
      <w:pPr>
        <w:jc w:val="right"/>
        <w:rPr>
          <w:b/>
          <w:sz w:val="24"/>
          <w:szCs w:val="24"/>
        </w:rPr>
      </w:pPr>
      <w:r>
        <w:rPr>
          <w:b/>
          <w:sz w:val="24"/>
          <w:szCs w:val="24"/>
        </w:rPr>
        <w:t>20.03.2014 г.</w:t>
      </w:r>
    </w:p>
    <w:p w:rsidR="00F4163F" w:rsidRDefault="00F4163F" w:rsidP="000300B5">
      <w:pPr>
        <w:jc w:val="center"/>
        <w:rPr>
          <w:b/>
          <w:i/>
          <w:sz w:val="24"/>
          <w:szCs w:val="24"/>
          <w:u w:val="single"/>
        </w:rPr>
      </w:pPr>
      <w:r w:rsidRPr="000300B5">
        <w:rPr>
          <w:b/>
          <w:i/>
          <w:sz w:val="24"/>
          <w:szCs w:val="24"/>
          <w:u w:val="single"/>
        </w:rPr>
        <w:t>УСЛОВИЯ</w:t>
      </w:r>
    </w:p>
    <w:p w:rsidR="00F4163F" w:rsidRPr="000300B5" w:rsidRDefault="00F4163F" w:rsidP="000300B5">
      <w:pPr>
        <w:jc w:val="center"/>
        <w:rPr>
          <w:b/>
          <w:i/>
          <w:sz w:val="24"/>
          <w:szCs w:val="24"/>
          <w:u w:val="single"/>
        </w:rPr>
      </w:pPr>
      <w:r w:rsidRPr="000300B5">
        <w:rPr>
          <w:b/>
          <w:i/>
          <w:sz w:val="24"/>
          <w:szCs w:val="24"/>
          <w:u w:val="single"/>
        </w:rPr>
        <w:t>стимулирующей лотереи «Кто покупает</w:t>
      </w:r>
      <w:r>
        <w:rPr>
          <w:b/>
          <w:i/>
          <w:sz w:val="24"/>
          <w:szCs w:val="24"/>
          <w:u w:val="single"/>
        </w:rPr>
        <w:t xml:space="preserve"> </w:t>
      </w:r>
      <w:r w:rsidRPr="000300B5">
        <w:rPr>
          <w:b/>
          <w:i/>
          <w:sz w:val="24"/>
          <w:szCs w:val="24"/>
          <w:u w:val="single"/>
        </w:rPr>
        <w:t>- тот отдыхает!»</w:t>
      </w:r>
    </w:p>
    <w:p w:rsidR="00F4163F" w:rsidRPr="000300B5" w:rsidRDefault="00F4163F" w:rsidP="006C1CA7">
      <w:pPr>
        <w:rPr>
          <w:b/>
          <w:i/>
          <w:sz w:val="24"/>
          <w:szCs w:val="24"/>
          <w:u w:val="single"/>
        </w:rPr>
      </w:pPr>
      <w:r w:rsidRPr="000300B5">
        <w:rPr>
          <w:b/>
          <w:i/>
          <w:sz w:val="24"/>
          <w:szCs w:val="24"/>
          <w:u w:val="single"/>
        </w:rPr>
        <w:t xml:space="preserve">1. Наименование стимулирующей </w:t>
      </w:r>
      <w:r>
        <w:rPr>
          <w:b/>
          <w:i/>
          <w:sz w:val="24"/>
          <w:szCs w:val="24"/>
          <w:u w:val="single"/>
        </w:rPr>
        <w:t>Л</w:t>
      </w:r>
      <w:r w:rsidRPr="000300B5">
        <w:rPr>
          <w:b/>
          <w:i/>
          <w:sz w:val="24"/>
          <w:szCs w:val="24"/>
          <w:u w:val="single"/>
        </w:rPr>
        <w:t xml:space="preserve">отереи </w:t>
      </w:r>
    </w:p>
    <w:p w:rsidR="00F4163F" w:rsidRPr="00C55CA1" w:rsidRDefault="00F4163F" w:rsidP="006C1CA7">
      <w:pPr>
        <w:rPr>
          <w:sz w:val="24"/>
          <w:szCs w:val="24"/>
        </w:rPr>
      </w:pPr>
      <w:r w:rsidRPr="00C55CA1">
        <w:rPr>
          <w:sz w:val="24"/>
          <w:szCs w:val="24"/>
        </w:rPr>
        <w:t xml:space="preserve">1.1 Стимулирующая </w:t>
      </w:r>
      <w:r>
        <w:rPr>
          <w:sz w:val="24"/>
          <w:szCs w:val="24"/>
        </w:rPr>
        <w:t>Л</w:t>
      </w:r>
      <w:r w:rsidRPr="00C55CA1">
        <w:rPr>
          <w:sz w:val="24"/>
          <w:szCs w:val="24"/>
        </w:rPr>
        <w:t>отерея проводится под специальным наименованием «</w:t>
      </w:r>
      <w:r>
        <w:rPr>
          <w:sz w:val="24"/>
          <w:szCs w:val="24"/>
        </w:rPr>
        <w:t xml:space="preserve">Кто покупает </w:t>
      </w:r>
      <w:r w:rsidRPr="00C55CA1">
        <w:rPr>
          <w:sz w:val="24"/>
          <w:szCs w:val="24"/>
        </w:rPr>
        <w:t>-</w:t>
      </w:r>
      <w:r>
        <w:rPr>
          <w:sz w:val="24"/>
          <w:szCs w:val="24"/>
        </w:rPr>
        <w:t xml:space="preserve"> тот</w:t>
      </w:r>
      <w:r w:rsidRPr="00C55CA1">
        <w:rPr>
          <w:sz w:val="24"/>
          <w:szCs w:val="24"/>
        </w:rPr>
        <w:t xml:space="preserve"> отдыхает</w:t>
      </w:r>
      <w:r>
        <w:rPr>
          <w:sz w:val="24"/>
          <w:szCs w:val="24"/>
        </w:rPr>
        <w:t>!</w:t>
      </w:r>
      <w:r w:rsidRPr="00C55CA1">
        <w:rPr>
          <w:sz w:val="24"/>
          <w:szCs w:val="24"/>
        </w:rPr>
        <w:t>»  (далее по текс</w:t>
      </w:r>
      <w:r>
        <w:rPr>
          <w:sz w:val="24"/>
          <w:szCs w:val="24"/>
        </w:rPr>
        <w:t xml:space="preserve">ту настоящих Условий – Лотерея). </w:t>
      </w:r>
    </w:p>
    <w:p w:rsidR="00F4163F" w:rsidRPr="000300B5" w:rsidRDefault="00F4163F" w:rsidP="006C1CA7">
      <w:pPr>
        <w:rPr>
          <w:b/>
          <w:i/>
          <w:sz w:val="24"/>
          <w:szCs w:val="24"/>
          <w:u w:val="single"/>
        </w:rPr>
      </w:pPr>
      <w:r w:rsidRPr="000300B5">
        <w:rPr>
          <w:b/>
          <w:i/>
          <w:sz w:val="24"/>
          <w:szCs w:val="24"/>
          <w:u w:val="single"/>
        </w:rPr>
        <w:t>2. С</w:t>
      </w:r>
      <w:r>
        <w:rPr>
          <w:b/>
          <w:i/>
          <w:sz w:val="24"/>
          <w:szCs w:val="24"/>
          <w:u w:val="single"/>
        </w:rPr>
        <w:t>пособ проведения стимулирующей Л</w:t>
      </w:r>
      <w:r w:rsidRPr="000300B5">
        <w:rPr>
          <w:b/>
          <w:i/>
          <w:sz w:val="24"/>
          <w:szCs w:val="24"/>
          <w:u w:val="single"/>
        </w:rPr>
        <w:t xml:space="preserve">отереи и территория ее проведения. </w:t>
      </w:r>
    </w:p>
    <w:p w:rsidR="00F4163F" w:rsidRPr="00C55CA1" w:rsidRDefault="00F4163F" w:rsidP="000300B5">
      <w:pPr>
        <w:jc w:val="both"/>
        <w:rPr>
          <w:sz w:val="24"/>
          <w:szCs w:val="24"/>
        </w:rPr>
      </w:pPr>
      <w:r w:rsidRPr="00C55CA1">
        <w:rPr>
          <w:sz w:val="24"/>
          <w:szCs w:val="24"/>
        </w:rPr>
        <w:t xml:space="preserve">2.1. Лотерея по способу ее проведения является тиражной, без использования лотерейного оборудования. </w:t>
      </w:r>
    </w:p>
    <w:p w:rsidR="00F4163F" w:rsidRPr="00C55CA1" w:rsidRDefault="00F4163F" w:rsidP="000300B5">
      <w:pPr>
        <w:jc w:val="both"/>
        <w:rPr>
          <w:sz w:val="24"/>
          <w:szCs w:val="24"/>
        </w:rPr>
      </w:pPr>
      <w:r w:rsidRPr="00C55CA1">
        <w:rPr>
          <w:sz w:val="24"/>
          <w:szCs w:val="24"/>
        </w:rPr>
        <w:t xml:space="preserve">2.2. Лотерея по способу формирования её призового фонда (далее по тексту настоящих Условий – Призовой фонд) является стимулирующей Лотереей. Призовой фонд формируется за счет средств организатора стимулирующей Лотереи, указанного в разделе 3 настоящих Условий (далее по тексту настоящих Условий – Организатор), не предусматривает выручки и целевых отчислений. </w:t>
      </w:r>
    </w:p>
    <w:p w:rsidR="00F4163F" w:rsidRPr="00C55CA1" w:rsidRDefault="00F4163F" w:rsidP="000300B5">
      <w:pPr>
        <w:jc w:val="both"/>
        <w:rPr>
          <w:sz w:val="24"/>
          <w:szCs w:val="24"/>
        </w:rPr>
      </w:pPr>
      <w:r w:rsidRPr="00C55CA1">
        <w:rPr>
          <w:sz w:val="24"/>
          <w:szCs w:val="24"/>
        </w:rPr>
        <w:t xml:space="preserve">2.3 Наименование товара (услуги), с оказанием которой непосредственно связано проведение Лотереи, – приобретение товаров и услуг на сумму более 3000р., предоставляемых торгово-развлекательным центром «Виктория Плаза». Предложение товаров и услуг сопровождается размещением краткой информации о проводимой Лотерее на печатных рекламно-информационных материалах, по адресу: г. Рязань, Первомайский проспект д.70 корп.1., которые в полном объеме размещаются в сети Интернет на сайте </w:t>
      </w:r>
      <w:r w:rsidRPr="00DC4446">
        <w:rPr>
          <w:sz w:val="24"/>
          <w:szCs w:val="24"/>
        </w:rPr>
        <w:t xml:space="preserve"> </w:t>
      </w:r>
      <w:r>
        <w:rPr>
          <w:sz w:val="24"/>
          <w:szCs w:val="24"/>
          <w:lang w:val="en-US"/>
        </w:rPr>
        <w:t>www</w:t>
      </w:r>
      <w:r w:rsidRPr="00DC4446">
        <w:rPr>
          <w:sz w:val="24"/>
          <w:szCs w:val="24"/>
        </w:rPr>
        <w:t>.</w:t>
      </w:r>
      <w:proofErr w:type="spellStart"/>
      <w:r w:rsidRPr="00C55CA1">
        <w:rPr>
          <w:sz w:val="24"/>
          <w:szCs w:val="24"/>
        </w:rPr>
        <w:t>victoriaplaza.ru</w:t>
      </w:r>
      <w:proofErr w:type="spellEnd"/>
      <w:r w:rsidRPr="00C55CA1">
        <w:rPr>
          <w:sz w:val="24"/>
          <w:szCs w:val="24"/>
        </w:rPr>
        <w:t xml:space="preserve"> </w:t>
      </w:r>
    </w:p>
    <w:p w:rsidR="00F4163F" w:rsidRPr="00C55CA1" w:rsidRDefault="00F4163F" w:rsidP="000300B5">
      <w:pPr>
        <w:jc w:val="both"/>
        <w:rPr>
          <w:sz w:val="24"/>
          <w:szCs w:val="24"/>
        </w:rPr>
      </w:pPr>
      <w:r w:rsidRPr="00C55CA1">
        <w:rPr>
          <w:sz w:val="24"/>
          <w:szCs w:val="24"/>
        </w:rPr>
        <w:t xml:space="preserve">2.4. Лотерея в соответствии с технологией ее проведения является Лотереей, проводимой в обычном режиме, при котором сбор, передача, обработка игровой информации, формирование и розыгрыши призового фонда Лотереи осуществляется поэтапно. </w:t>
      </w:r>
    </w:p>
    <w:p w:rsidR="00F4163F" w:rsidRPr="00C55CA1" w:rsidRDefault="00F4163F" w:rsidP="000300B5">
      <w:pPr>
        <w:jc w:val="both"/>
        <w:rPr>
          <w:sz w:val="24"/>
          <w:szCs w:val="24"/>
        </w:rPr>
      </w:pPr>
      <w:r w:rsidRPr="00C55CA1">
        <w:rPr>
          <w:sz w:val="24"/>
          <w:szCs w:val="24"/>
        </w:rPr>
        <w:t xml:space="preserve">2.5. Лотерея проводится на территории муниципального образования – городской округ город Рязань и является муниципальной. </w:t>
      </w:r>
    </w:p>
    <w:p w:rsidR="00F4163F" w:rsidRPr="000300B5" w:rsidRDefault="00F4163F" w:rsidP="000300B5">
      <w:pPr>
        <w:jc w:val="both"/>
        <w:rPr>
          <w:b/>
          <w:i/>
          <w:sz w:val="24"/>
          <w:szCs w:val="24"/>
          <w:u w:val="single"/>
        </w:rPr>
      </w:pPr>
      <w:r w:rsidRPr="000300B5">
        <w:rPr>
          <w:b/>
          <w:i/>
          <w:sz w:val="24"/>
          <w:szCs w:val="24"/>
          <w:u w:val="single"/>
        </w:rPr>
        <w:t xml:space="preserve">3. Наименование организатора стимулирующей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 </w:t>
      </w:r>
    </w:p>
    <w:p w:rsidR="00F4163F" w:rsidRPr="00C55CA1" w:rsidRDefault="00F4163F" w:rsidP="000300B5">
      <w:pPr>
        <w:jc w:val="both"/>
        <w:rPr>
          <w:sz w:val="24"/>
          <w:szCs w:val="24"/>
        </w:rPr>
      </w:pPr>
      <w:r w:rsidRPr="00C55CA1">
        <w:rPr>
          <w:sz w:val="24"/>
          <w:szCs w:val="24"/>
        </w:rPr>
        <w:t xml:space="preserve">3.1. Наименование: Общество с ограниченной ответственностью ЗАО «РИК ХОЛДИНГ»; </w:t>
      </w:r>
    </w:p>
    <w:p w:rsidR="00F4163F" w:rsidRPr="00C55CA1" w:rsidRDefault="00F4163F" w:rsidP="000300B5">
      <w:pPr>
        <w:jc w:val="both"/>
        <w:rPr>
          <w:sz w:val="24"/>
          <w:szCs w:val="24"/>
        </w:rPr>
      </w:pPr>
      <w:r w:rsidRPr="00C55CA1">
        <w:rPr>
          <w:sz w:val="24"/>
          <w:szCs w:val="24"/>
        </w:rPr>
        <w:t xml:space="preserve">3.2. Юридический адрес: </w:t>
      </w:r>
      <w:smartTag w:uri="urn:schemas-microsoft-com:office:smarttags" w:element="metricconverter">
        <w:smartTagPr>
          <w:attr w:name="ProductID" w:val="390000, г"/>
        </w:smartTagPr>
        <w:r w:rsidRPr="00C55CA1">
          <w:rPr>
            <w:sz w:val="24"/>
            <w:szCs w:val="24"/>
          </w:rPr>
          <w:t>390000, г</w:t>
        </w:r>
      </w:smartTag>
      <w:proofErr w:type="gramStart"/>
      <w:r w:rsidRPr="00C55CA1">
        <w:rPr>
          <w:sz w:val="24"/>
          <w:szCs w:val="24"/>
        </w:rPr>
        <w:t>.Р</w:t>
      </w:r>
      <w:proofErr w:type="gramEnd"/>
      <w:r w:rsidRPr="00C55CA1">
        <w:rPr>
          <w:sz w:val="24"/>
          <w:szCs w:val="24"/>
        </w:rPr>
        <w:t xml:space="preserve">язань, ул.Маяковского, д.64 </w:t>
      </w:r>
    </w:p>
    <w:p w:rsidR="00F4163F" w:rsidRPr="00C55CA1" w:rsidRDefault="00F4163F" w:rsidP="000300B5">
      <w:pPr>
        <w:jc w:val="both"/>
        <w:rPr>
          <w:sz w:val="24"/>
          <w:szCs w:val="24"/>
        </w:rPr>
      </w:pPr>
      <w:r w:rsidRPr="00C55CA1">
        <w:rPr>
          <w:sz w:val="24"/>
          <w:szCs w:val="24"/>
        </w:rPr>
        <w:lastRenderedPageBreak/>
        <w:t xml:space="preserve">3.3. Почтовый и фактический адрес местонахождения: </w:t>
      </w:r>
      <w:smartTag w:uri="urn:schemas-microsoft-com:office:smarttags" w:element="metricconverter">
        <w:smartTagPr>
          <w:attr w:name="ProductID" w:val="390013, г"/>
        </w:smartTagPr>
        <w:r>
          <w:rPr>
            <w:sz w:val="24"/>
            <w:szCs w:val="24"/>
          </w:rPr>
          <w:t xml:space="preserve">390013, </w:t>
        </w:r>
        <w:r w:rsidRPr="00C55CA1">
          <w:rPr>
            <w:sz w:val="24"/>
            <w:szCs w:val="24"/>
          </w:rPr>
          <w:t>г</w:t>
        </w:r>
      </w:smartTag>
      <w:r w:rsidRPr="00C55CA1">
        <w:rPr>
          <w:sz w:val="24"/>
          <w:szCs w:val="24"/>
        </w:rPr>
        <w:t xml:space="preserve">. Рязань, Первомайский проспект 70 к.1, ТРЦ «Виктория Плаза»; </w:t>
      </w:r>
    </w:p>
    <w:p w:rsidR="00F4163F" w:rsidRPr="00C55CA1" w:rsidRDefault="00F4163F" w:rsidP="000300B5">
      <w:pPr>
        <w:jc w:val="both"/>
        <w:rPr>
          <w:sz w:val="24"/>
          <w:szCs w:val="24"/>
        </w:rPr>
      </w:pPr>
      <w:r w:rsidRPr="00C55CA1">
        <w:rPr>
          <w:sz w:val="24"/>
          <w:szCs w:val="24"/>
        </w:rPr>
        <w:t xml:space="preserve">3.4. Банковские реквизиты, сведения об открытии счетов в кредитных организациях: </w:t>
      </w:r>
    </w:p>
    <w:p w:rsidR="00F4163F" w:rsidRPr="00C55CA1" w:rsidRDefault="00F4163F" w:rsidP="000300B5">
      <w:pPr>
        <w:jc w:val="both"/>
        <w:rPr>
          <w:sz w:val="24"/>
          <w:szCs w:val="24"/>
        </w:rPr>
      </w:pPr>
      <w:r w:rsidRPr="00C55CA1">
        <w:rPr>
          <w:sz w:val="24"/>
          <w:szCs w:val="24"/>
        </w:rPr>
        <w:t>ОГРН  1046209011001 от 10.06.2004г.</w:t>
      </w:r>
    </w:p>
    <w:p w:rsidR="00F4163F" w:rsidRPr="00C55CA1" w:rsidRDefault="00F4163F" w:rsidP="000300B5">
      <w:pPr>
        <w:jc w:val="both"/>
        <w:rPr>
          <w:sz w:val="24"/>
          <w:szCs w:val="24"/>
        </w:rPr>
      </w:pPr>
      <w:r w:rsidRPr="00C55CA1">
        <w:rPr>
          <w:sz w:val="24"/>
          <w:szCs w:val="24"/>
        </w:rPr>
        <w:t>ИНН/КПП 6234006224 / 623401001</w:t>
      </w:r>
    </w:p>
    <w:p w:rsidR="00F4163F" w:rsidRPr="00C55CA1" w:rsidRDefault="00F4163F" w:rsidP="000300B5">
      <w:pPr>
        <w:jc w:val="both"/>
        <w:rPr>
          <w:sz w:val="24"/>
          <w:szCs w:val="24"/>
        </w:rPr>
      </w:pPr>
      <w:proofErr w:type="spellStart"/>
      <w:proofErr w:type="gramStart"/>
      <w:r w:rsidRPr="00C55CA1">
        <w:rPr>
          <w:sz w:val="24"/>
          <w:szCs w:val="24"/>
        </w:rPr>
        <w:t>р</w:t>
      </w:r>
      <w:proofErr w:type="spellEnd"/>
      <w:proofErr w:type="gramEnd"/>
      <w:r w:rsidRPr="00C55CA1">
        <w:rPr>
          <w:sz w:val="24"/>
          <w:szCs w:val="24"/>
        </w:rPr>
        <w:t xml:space="preserve">/с 40702810000400000158 в Рязанском филиале «ТКБ» (ЗАО) г. Рязань </w:t>
      </w:r>
    </w:p>
    <w:p w:rsidR="00F4163F" w:rsidRPr="00C55CA1" w:rsidRDefault="00F4163F" w:rsidP="000300B5">
      <w:pPr>
        <w:jc w:val="both"/>
        <w:rPr>
          <w:sz w:val="24"/>
          <w:szCs w:val="24"/>
        </w:rPr>
      </w:pPr>
      <w:r w:rsidRPr="00C55CA1">
        <w:rPr>
          <w:sz w:val="24"/>
          <w:szCs w:val="24"/>
        </w:rPr>
        <w:t>К/с 30101810200000000794 БИК 046126794</w:t>
      </w:r>
    </w:p>
    <w:p w:rsidR="00F4163F" w:rsidRPr="00C55CA1" w:rsidRDefault="00286005" w:rsidP="000300B5">
      <w:pPr>
        <w:jc w:val="both"/>
        <w:rPr>
          <w:sz w:val="24"/>
          <w:szCs w:val="24"/>
        </w:rPr>
      </w:pPr>
      <w:r>
        <w:rPr>
          <w:sz w:val="24"/>
          <w:szCs w:val="24"/>
        </w:rPr>
        <w:t>3.5</w:t>
      </w:r>
      <w:r w:rsidR="00F4163F" w:rsidRPr="00C55CA1">
        <w:rPr>
          <w:sz w:val="24"/>
          <w:szCs w:val="24"/>
        </w:rPr>
        <w:t>. Сайт в сети Интернет, на которо</w:t>
      </w:r>
      <w:r w:rsidR="00F4163F">
        <w:rPr>
          <w:sz w:val="24"/>
          <w:szCs w:val="24"/>
        </w:rPr>
        <w:t>м в течение периода проведения Л</w:t>
      </w:r>
      <w:r w:rsidR="00F4163F" w:rsidRPr="00C55CA1">
        <w:rPr>
          <w:sz w:val="24"/>
          <w:szCs w:val="24"/>
        </w:rPr>
        <w:t xml:space="preserve">отереи можно ознакомиться с информацией о проводимой Лотерее – </w:t>
      </w:r>
      <w:r w:rsidR="00F4163F" w:rsidRPr="00DC4446">
        <w:rPr>
          <w:sz w:val="24"/>
          <w:szCs w:val="24"/>
        </w:rPr>
        <w:t xml:space="preserve"> </w:t>
      </w:r>
      <w:r w:rsidR="00F4163F">
        <w:rPr>
          <w:sz w:val="24"/>
          <w:szCs w:val="24"/>
          <w:lang w:val="en-US"/>
        </w:rPr>
        <w:t>www</w:t>
      </w:r>
      <w:r w:rsidR="00F4163F">
        <w:rPr>
          <w:sz w:val="24"/>
          <w:szCs w:val="24"/>
        </w:rPr>
        <w:t>.</w:t>
      </w:r>
      <w:proofErr w:type="spellStart"/>
      <w:r w:rsidR="00F4163F" w:rsidRPr="00C55CA1">
        <w:rPr>
          <w:sz w:val="24"/>
          <w:szCs w:val="24"/>
        </w:rPr>
        <w:t>victoriaplaza.ru</w:t>
      </w:r>
      <w:proofErr w:type="spellEnd"/>
      <w:r w:rsidR="00F4163F" w:rsidRPr="00C55CA1">
        <w:rPr>
          <w:sz w:val="24"/>
          <w:szCs w:val="24"/>
        </w:rPr>
        <w:t xml:space="preserve">  (далее по тексту настоящих Условий – Сайт лотереи).</w:t>
      </w:r>
    </w:p>
    <w:p w:rsidR="00F4163F" w:rsidRPr="000300B5" w:rsidRDefault="00F4163F" w:rsidP="006C1CA7">
      <w:pPr>
        <w:rPr>
          <w:b/>
          <w:i/>
          <w:sz w:val="24"/>
          <w:szCs w:val="24"/>
          <w:u w:val="single"/>
        </w:rPr>
      </w:pPr>
      <w:r w:rsidRPr="000300B5">
        <w:rPr>
          <w:b/>
          <w:i/>
          <w:sz w:val="24"/>
          <w:szCs w:val="24"/>
          <w:u w:val="single"/>
        </w:rPr>
        <w:t xml:space="preserve"> 4. Сроки проведения стимулирующей лотереи </w:t>
      </w:r>
    </w:p>
    <w:p w:rsidR="00F4163F" w:rsidRPr="00C55CA1" w:rsidRDefault="00F4163F" w:rsidP="000300B5">
      <w:pPr>
        <w:jc w:val="both"/>
        <w:rPr>
          <w:sz w:val="24"/>
          <w:szCs w:val="24"/>
        </w:rPr>
      </w:pPr>
      <w:r w:rsidRPr="00C55CA1">
        <w:rPr>
          <w:sz w:val="24"/>
          <w:szCs w:val="24"/>
        </w:rPr>
        <w:t xml:space="preserve">4.1. Срок проведения </w:t>
      </w:r>
      <w:r>
        <w:rPr>
          <w:sz w:val="24"/>
          <w:szCs w:val="24"/>
        </w:rPr>
        <w:t>Л</w:t>
      </w:r>
      <w:r w:rsidRPr="00C55CA1">
        <w:rPr>
          <w:sz w:val="24"/>
          <w:szCs w:val="24"/>
        </w:rPr>
        <w:t>отереи: с 25 марта с 10:00 2014 года по 1 мая до 1</w:t>
      </w:r>
      <w:r w:rsidR="00BD269E">
        <w:rPr>
          <w:sz w:val="24"/>
          <w:szCs w:val="24"/>
        </w:rPr>
        <w:t>8</w:t>
      </w:r>
      <w:r w:rsidRPr="00C55CA1">
        <w:rPr>
          <w:sz w:val="24"/>
          <w:szCs w:val="24"/>
        </w:rPr>
        <w:t xml:space="preserve">:00 2014 года. </w:t>
      </w:r>
    </w:p>
    <w:p w:rsidR="00F4163F" w:rsidRPr="000300B5" w:rsidRDefault="00F4163F" w:rsidP="000300B5">
      <w:pPr>
        <w:jc w:val="both"/>
        <w:rPr>
          <w:b/>
          <w:i/>
          <w:sz w:val="24"/>
          <w:szCs w:val="24"/>
          <w:u w:val="single"/>
        </w:rPr>
      </w:pPr>
      <w:r w:rsidRPr="000300B5">
        <w:rPr>
          <w:b/>
          <w:i/>
          <w:sz w:val="24"/>
          <w:szCs w:val="24"/>
          <w:u w:val="single"/>
        </w:rPr>
        <w:t xml:space="preserve">5. Описание признаков или свойств товара или услуги, позволяющих установить взаимосвязь такого товара или услуги и проводимой стимулирующей лотереей. </w:t>
      </w:r>
    </w:p>
    <w:p w:rsidR="00F4163F" w:rsidRPr="00C55CA1" w:rsidRDefault="00F4163F" w:rsidP="000300B5">
      <w:pPr>
        <w:jc w:val="both"/>
        <w:rPr>
          <w:sz w:val="24"/>
          <w:szCs w:val="24"/>
        </w:rPr>
      </w:pPr>
      <w:r>
        <w:rPr>
          <w:sz w:val="24"/>
          <w:szCs w:val="24"/>
        </w:rPr>
        <w:t xml:space="preserve">5.1. </w:t>
      </w:r>
      <w:proofErr w:type="gramStart"/>
      <w:r>
        <w:rPr>
          <w:sz w:val="24"/>
          <w:szCs w:val="24"/>
        </w:rPr>
        <w:t>Суть Л</w:t>
      </w:r>
      <w:r w:rsidRPr="00C55CA1">
        <w:rPr>
          <w:sz w:val="24"/>
          <w:szCs w:val="24"/>
        </w:rPr>
        <w:t>отереи: при совершении одной покупки любых товаров или получения услуг в магазинах ТРЦ «Виктория Плаза» (кроме отделений банков, супермаркета «</w:t>
      </w:r>
      <w:proofErr w:type="spellStart"/>
      <w:r w:rsidRPr="00C55CA1">
        <w:rPr>
          <w:sz w:val="24"/>
          <w:szCs w:val="24"/>
        </w:rPr>
        <w:t>Спар</w:t>
      </w:r>
      <w:proofErr w:type="spellEnd"/>
      <w:r w:rsidRPr="00C55CA1">
        <w:rPr>
          <w:sz w:val="24"/>
          <w:szCs w:val="24"/>
        </w:rPr>
        <w:t xml:space="preserve">» и электронных терминалов оплаты) в период с 10:00 по московскому времени 25 марта 2014 года </w:t>
      </w:r>
      <w:r>
        <w:rPr>
          <w:sz w:val="24"/>
          <w:szCs w:val="24"/>
        </w:rPr>
        <w:t xml:space="preserve">и </w:t>
      </w:r>
      <w:r w:rsidRPr="00C55CA1">
        <w:rPr>
          <w:sz w:val="24"/>
          <w:szCs w:val="24"/>
        </w:rPr>
        <w:t xml:space="preserve">до 22:00 по московскому времени 30 апреля </w:t>
      </w:r>
      <w:smartTag w:uri="urn:schemas-microsoft-com:office:smarttags" w:element="metricconverter">
        <w:smartTagPr>
          <w:attr w:name="ProductID" w:val="2014 г"/>
        </w:smartTagPr>
        <w:r w:rsidRPr="00C55CA1">
          <w:rPr>
            <w:sz w:val="24"/>
            <w:szCs w:val="24"/>
          </w:rPr>
          <w:t>2014 г</w:t>
        </w:r>
      </w:smartTag>
      <w:r w:rsidRPr="00C55CA1">
        <w:rPr>
          <w:sz w:val="24"/>
          <w:szCs w:val="24"/>
        </w:rPr>
        <w:t>. на общую сумму более 3000р. покупатель получает лотерейный купон с уникальным номером</w:t>
      </w:r>
      <w:proofErr w:type="gramEnd"/>
      <w:r w:rsidRPr="00C55CA1">
        <w:rPr>
          <w:sz w:val="24"/>
          <w:szCs w:val="24"/>
        </w:rPr>
        <w:t xml:space="preserve">, </w:t>
      </w:r>
      <w:proofErr w:type="gramStart"/>
      <w:r w:rsidRPr="00C55CA1">
        <w:rPr>
          <w:sz w:val="24"/>
          <w:szCs w:val="24"/>
        </w:rPr>
        <w:t>который</w:t>
      </w:r>
      <w:proofErr w:type="gramEnd"/>
      <w:r w:rsidRPr="00C55CA1">
        <w:rPr>
          <w:sz w:val="24"/>
          <w:szCs w:val="24"/>
        </w:rPr>
        <w:t xml:space="preserve"> участвует в Лотерее. Главный приз Лотереи – путевка на двоих в Болгарию. </w:t>
      </w:r>
    </w:p>
    <w:p w:rsidR="00F4163F" w:rsidRPr="00C55CA1" w:rsidRDefault="00F4163F" w:rsidP="000300B5">
      <w:pPr>
        <w:jc w:val="both"/>
        <w:rPr>
          <w:sz w:val="24"/>
          <w:szCs w:val="24"/>
        </w:rPr>
      </w:pPr>
      <w:r w:rsidRPr="00C55CA1">
        <w:rPr>
          <w:sz w:val="24"/>
          <w:szCs w:val="24"/>
        </w:rPr>
        <w:t>5.2. Условия лотереи «</w:t>
      </w:r>
      <w:r>
        <w:rPr>
          <w:sz w:val="24"/>
          <w:szCs w:val="24"/>
        </w:rPr>
        <w:t xml:space="preserve">Кто покупает </w:t>
      </w:r>
      <w:r w:rsidRPr="00C55CA1">
        <w:rPr>
          <w:sz w:val="24"/>
          <w:szCs w:val="24"/>
        </w:rPr>
        <w:t>-</w:t>
      </w:r>
      <w:r>
        <w:rPr>
          <w:sz w:val="24"/>
          <w:szCs w:val="24"/>
        </w:rPr>
        <w:t xml:space="preserve"> тот</w:t>
      </w:r>
      <w:r w:rsidRPr="00C55CA1">
        <w:rPr>
          <w:sz w:val="24"/>
          <w:szCs w:val="24"/>
        </w:rPr>
        <w:t xml:space="preserve"> отдыхает</w:t>
      </w:r>
      <w:r>
        <w:rPr>
          <w:sz w:val="24"/>
          <w:szCs w:val="24"/>
        </w:rPr>
        <w:t>!</w:t>
      </w:r>
      <w:r w:rsidRPr="00C55CA1">
        <w:rPr>
          <w:sz w:val="24"/>
          <w:szCs w:val="24"/>
        </w:rPr>
        <w:t>»</w:t>
      </w:r>
    </w:p>
    <w:p w:rsidR="00F4163F" w:rsidRPr="00C55CA1" w:rsidRDefault="00F4163F" w:rsidP="000300B5">
      <w:pPr>
        <w:jc w:val="both"/>
        <w:rPr>
          <w:sz w:val="24"/>
          <w:szCs w:val="24"/>
        </w:rPr>
      </w:pPr>
      <w:r w:rsidRPr="00C55CA1">
        <w:rPr>
          <w:sz w:val="24"/>
          <w:szCs w:val="24"/>
        </w:rPr>
        <w:t xml:space="preserve">5.2.1. </w:t>
      </w:r>
      <w:proofErr w:type="gramStart"/>
      <w:r w:rsidRPr="00C55CA1">
        <w:rPr>
          <w:sz w:val="24"/>
          <w:szCs w:val="24"/>
        </w:rPr>
        <w:t>За одн</w:t>
      </w:r>
      <w:r>
        <w:rPr>
          <w:sz w:val="24"/>
          <w:szCs w:val="24"/>
        </w:rPr>
        <w:t xml:space="preserve">у покупку на общую сумму более  </w:t>
      </w:r>
      <w:r w:rsidRPr="00C55CA1">
        <w:rPr>
          <w:sz w:val="24"/>
          <w:szCs w:val="24"/>
        </w:rPr>
        <w:t xml:space="preserve">3 000 р. покупатель получает 1 лотерейный купон; от 6000р. до 8999р. покупатель получает 2 лотерейных купона; от 9000р. до 11999р.- 3 лотерейных купона; от 12000 до 14999 р. – 4 лотерейных купона от 15000 до 17999 р. – 5 лотерейных купона, *. *более 5 лотерейных купонов за одну покупку не выдается. </w:t>
      </w:r>
      <w:proofErr w:type="gramEnd"/>
    </w:p>
    <w:p w:rsidR="00F4163F" w:rsidRPr="00C55CA1" w:rsidRDefault="00F4163F" w:rsidP="000300B5">
      <w:pPr>
        <w:jc w:val="both"/>
        <w:rPr>
          <w:sz w:val="24"/>
          <w:szCs w:val="24"/>
        </w:rPr>
      </w:pPr>
      <w:r w:rsidRPr="00C55CA1">
        <w:rPr>
          <w:sz w:val="24"/>
          <w:szCs w:val="24"/>
        </w:rPr>
        <w:t>5.2.2. Каждый лотерейный купон двойной: состоит из основной и отрывной части. На каждой части стоит одинаковый уникальный порядковый н</w:t>
      </w:r>
      <w:r>
        <w:rPr>
          <w:sz w:val="24"/>
          <w:szCs w:val="24"/>
        </w:rPr>
        <w:t>омер купона. На отрывной части У</w:t>
      </w:r>
      <w:r w:rsidRPr="00C55CA1">
        <w:rPr>
          <w:sz w:val="24"/>
          <w:szCs w:val="24"/>
        </w:rPr>
        <w:t xml:space="preserve">частник акции пишет свое ФИО и контактный телефон, а так же его согласие на обработку персональных данных. </w:t>
      </w:r>
    </w:p>
    <w:p w:rsidR="00F4163F" w:rsidRPr="00C55CA1" w:rsidRDefault="00F4163F" w:rsidP="000300B5">
      <w:pPr>
        <w:jc w:val="both"/>
        <w:rPr>
          <w:sz w:val="24"/>
          <w:szCs w:val="24"/>
        </w:rPr>
      </w:pPr>
      <w:r w:rsidRPr="00C55CA1">
        <w:rPr>
          <w:sz w:val="24"/>
          <w:szCs w:val="24"/>
        </w:rPr>
        <w:t>5.2.3. Отр</w:t>
      </w:r>
      <w:r>
        <w:rPr>
          <w:sz w:val="24"/>
          <w:szCs w:val="24"/>
        </w:rPr>
        <w:t>ывную часть лотерейного купона У</w:t>
      </w:r>
      <w:r w:rsidRPr="00C55CA1">
        <w:rPr>
          <w:sz w:val="24"/>
          <w:szCs w:val="24"/>
        </w:rPr>
        <w:t>частник отдает на специальной информационной стойке, которая будет располагаться на четвертом этаже ТРЦ «Виктория Плаза»</w:t>
      </w:r>
      <w:r>
        <w:rPr>
          <w:sz w:val="24"/>
          <w:szCs w:val="24"/>
        </w:rPr>
        <w:t xml:space="preserve"> в кинотеатре «Кронверк» на кассе</w:t>
      </w:r>
      <w:r w:rsidRPr="00C55CA1">
        <w:rPr>
          <w:sz w:val="24"/>
          <w:szCs w:val="24"/>
        </w:rPr>
        <w:t xml:space="preserve"> с 10:00 до 22:00 с 25 марта по 30 апреля 2014. На глазах у </w:t>
      </w:r>
      <w:r>
        <w:rPr>
          <w:sz w:val="24"/>
          <w:szCs w:val="24"/>
        </w:rPr>
        <w:t>У</w:t>
      </w:r>
      <w:r w:rsidRPr="00C55CA1">
        <w:rPr>
          <w:sz w:val="24"/>
          <w:szCs w:val="24"/>
        </w:rPr>
        <w:t xml:space="preserve">частника </w:t>
      </w:r>
      <w:proofErr w:type="spellStart"/>
      <w:r w:rsidRPr="00C55CA1">
        <w:rPr>
          <w:sz w:val="24"/>
          <w:szCs w:val="24"/>
        </w:rPr>
        <w:t>промоутер</w:t>
      </w:r>
      <w:proofErr w:type="spellEnd"/>
      <w:r w:rsidRPr="00C55CA1">
        <w:rPr>
          <w:sz w:val="24"/>
          <w:szCs w:val="24"/>
        </w:rPr>
        <w:t xml:space="preserve">, представляющий организатора или кассир положит </w:t>
      </w:r>
      <w:r w:rsidRPr="00C55CA1">
        <w:rPr>
          <w:sz w:val="24"/>
          <w:szCs w:val="24"/>
        </w:rPr>
        <w:lastRenderedPageBreak/>
        <w:t xml:space="preserve">отрывную часть лотерейного купона в лотерейную коробку. Первая часть вместе с кассовым чеком остаётся у </w:t>
      </w:r>
      <w:r>
        <w:rPr>
          <w:sz w:val="24"/>
          <w:szCs w:val="24"/>
        </w:rPr>
        <w:t>У</w:t>
      </w:r>
      <w:r w:rsidRPr="00C55CA1">
        <w:rPr>
          <w:sz w:val="24"/>
          <w:szCs w:val="24"/>
        </w:rPr>
        <w:t xml:space="preserve">частника Лотереи. </w:t>
      </w:r>
    </w:p>
    <w:p w:rsidR="00F4163F" w:rsidRPr="00C55CA1" w:rsidRDefault="00F4163F" w:rsidP="000300B5">
      <w:pPr>
        <w:jc w:val="both"/>
        <w:rPr>
          <w:sz w:val="24"/>
          <w:szCs w:val="24"/>
        </w:rPr>
      </w:pPr>
      <w:r w:rsidRPr="00C55CA1">
        <w:rPr>
          <w:sz w:val="24"/>
          <w:szCs w:val="24"/>
        </w:rPr>
        <w:t>5.2.</w:t>
      </w:r>
      <w:r w:rsidR="00BD269E">
        <w:rPr>
          <w:sz w:val="24"/>
          <w:szCs w:val="24"/>
        </w:rPr>
        <w:t>4</w:t>
      </w:r>
      <w:r w:rsidRPr="00C55CA1">
        <w:rPr>
          <w:sz w:val="24"/>
          <w:szCs w:val="24"/>
        </w:rPr>
        <w:t xml:space="preserve"> Главный Розыгрыш главного приза Лотереи – поездка в Болгарию на двоих  будет проводит</w:t>
      </w:r>
      <w:r>
        <w:rPr>
          <w:sz w:val="24"/>
          <w:szCs w:val="24"/>
        </w:rPr>
        <w:t>ься между присутствующими У</w:t>
      </w:r>
      <w:r w:rsidRPr="00C55CA1">
        <w:rPr>
          <w:sz w:val="24"/>
          <w:szCs w:val="24"/>
        </w:rPr>
        <w:t xml:space="preserve">частниками Лотереи в ТРЦ «Виктория Плаза» на 1 этаже 1 мая  2014 года с 12:00 до 14:00 по Московскому времени. </w:t>
      </w:r>
    </w:p>
    <w:p w:rsidR="00F4163F" w:rsidRPr="00C55CA1" w:rsidRDefault="00BD269E" w:rsidP="000300B5">
      <w:pPr>
        <w:jc w:val="both"/>
        <w:rPr>
          <w:sz w:val="24"/>
          <w:szCs w:val="24"/>
        </w:rPr>
      </w:pPr>
      <w:r>
        <w:rPr>
          <w:sz w:val="24"/>
          <w:szCs w:val="24"/>
        </w:rPr>
        <w:t>5.2.5</w:t>
      </w:r>
      <w:r w:rsidR="00F4163F" w:rsidRPr="00C55CA1">
        <w:rPr>
          <w:sz w:val="24"/>
          <w:szCs w:val="24"/>
        </w:rPr>
        <w:t xml:space="preserve">. </w:t>
      </w:r>
      <w:proofErr w:type="gramStart"/>
      <w:r w:rsidR="00F4163F" w:rsidRPr="00C55CA1">
        <w:rPr>
          <w:sz w:val="24"/>
          <w:szCs w:val="24"/>
        </w:rPr>
        <w:t>Лотерейный купон во время розыгрыша действителен только при предъявлении участником Лотереи основной части купона (уникальный номер отрывной части выигрышного лотер</w:t>
      </w:r>
      <w:r w:rsidR="00F4163F">
        <w:rPr>
          <w:sz w:val="24"/>
          <w:szCs w:val="24"/>
        </w:rPr>
        <w:t>ейного купона и основной части У</w:t>
      </w:r>
      <w:r w:rsidR="00F4163F" w:rsidRPr="00C55CA1">
        <w:rPr>
          <w:sz w:val="24"/>
          <w:szCs w:val="24"/>
        </w:rPr>
        <w:t>частника должен совпасть), вместе с кассовым чеком на покупку товаров и услуг в магазинах ТРЦ «Виктория Плаза» на сумму более 3000 р. в период</w:t>
      </w:r>
      <w:r w:rsidR="00F4163F">
        <w:rPr>
          <w:sz w:val="24"/>
          <w:szCs w:val="24"/>
        </w:rPr>
        <w:t>,</w:t>
      </w:r>
      <w:r>
        <w:rPr>
          <w:sz w:val="24"/>
          <w:szCs w:val="24"/>
        </w:rPr>
        <w:t xml:space="preserve"> указанный в пункте 5</w:t>
      </w:r>
      <w:r w:rsidR="00F4163F" w:rsidRPr="00C55CA1">
        <w:rPr>
          <w:sz w:val="24"/>
          <w:szCs w:val="24"/>
        </w:rPr>
        <w:t xml:space="preserve">.1. настоящих условий и паспортом. </w:t>
      </w:r>
      <w:proofErr w:type="gramEnd"/>
    </w:p>
    <w:p w:rsidR="00F4163F" w:rsidRPr="000300B5" w:rsidRDefault="00F4163F" w:rsidP="006C1CA7">
      <w:pPr>
        <w:rPr>
          <w:b/>
          <w:i/>
          <w:sz w:val="24"/>
          <w:szCs w:val="24"/>
          <w:u w:val="single"/>
        </w:rPr>
      </w:pPr>
      <w:r w:rsidRPr="000300B5">
        <w:rPr>
          <w:b/>
          <w:i/>
          <w:sz w:val="24"/>
          <w:szCs w:val="24"/>
          <w:u w:val="single"/>
        </w:rPr>
        <w:t xml:space="preserve">6. Участники лотереи </w:t>
      </w:r>
    </w:p>
    <w:p w:rsidR="00F4163F" w:rsidRPr="00C55CA1" w:rsidRDefault="00F4163F" w:rsidP="009C18F5">
      <w:pPr>
        <w:jc w:val="both"/>
        <w:rPr>
          <w:sz w:val="24"/>
          <w:szCs w:val="24"/>
        </w:rPr>
      </w:pPr>
      <w:r w:rsidRPr="00C55CA1">
        <w:rPr>
          <w:sz w:val="24"/>
          <w:szCs w:val="24"/>
        </w:rPr>
        <w:t xml:space="preserve">6.1. Участниками Лотереи должны являться дееспособные лица, достигшие возраста 18 лет, граждане Российской Федерации. </w:t>
      </w:r>
    </w:p>
    <w:p w:rsidR="00F4163F" w:rsidRPr="00C55CA1" w:rsidRDefault="00F4163F" w:rsidP="009C18F5">
      <w:pPr>
        <w:jc w:val="both"/>
        <w:rPr>
          <w:sz w:val="24"/>
          <w:szCs w:val="24"/>
        </w:rPr>
      </w:pPr>
      <w:r w:rsidRPr="00C55CA1">
        <w:rPr>
          <w:sz w:val="24"/>
          <w:szCs w:val="24"/>
        </w:rPr>
        <w:t xml:space="preserve">6.2. Сотрудники Организатора Лотереи, а также его аффинированные лица и привлеченные им для организации и проведения Лотереи третьи лица, к участию в Лотерее не допускаются; </w:t>
      </w:r>
    </w:p>
    <w:p w:rsidR="00F4163F" w:rsidRPr="00C55CA1" w:rsidRDefault="00F4163F" w:rsidP="009C18F5">
      <w:pPr>
        <w:jc w:val="both"/>
        <w:rPr>
          <w:sz w:val="24"/>
          <w:szCs w:val="24"/>
        </w:rPr>
      </w:pPr>
      <w:r w:rsidRPr="00C55CA1">
        <w:rPr>
          <w:sz w:val="24"/>
          <w:szCs w:val="24"/>
        </w:rPr>
        <w:t xml:space="preserve">6.3. Участники, не соответствующие вышеуказанным требованиям п.6.1. и п. 6.2 , не имеют право на участие в Лотерее и получение призов. </w:t>
      </w:r>
    </w:p>
    <w:p w:rsidR="00F4163F" w:rsidRPr="00C55CA1" w:rsidRDefault="00F4163F" w:rsidP="009C18F5">
      <w:pPr>
        <w:jc w:val="both"/>
        <w:rPr>
          <w:sz w:val="24"/>
          <w:szCs w:val="24"/>
        </w:rPr>
      </w:pPr>
      <w:r w:rsidRPr="00C55CA1">
        <w:rPr>
          <w:sz w:val="24"/>
          <w:szCs w:val="24"/>
        </w:rPr>
        <w:t xml:space="preserve">6.4. Участники стимулирующей Лотереи обязаны выполнять все действия, связанные с участием в Лотерее и получением выигрышей, в установленные условиями Лотереи сроки. </w:t>
      </w:r>
    </w:p>
    <w:p w:rsidR="00F4163F" w:rsidRPr="00C55CA1" w:rsidRDefault="00F4163F" w:rsidP="009C18F5">
      <w:pPr>
        <w:jc w:val="both"/>
        <w:rPr>
          <w:sz w:val="24"/>
          <w:szCs w:val="24"/>
        </w:rPr>
      </w:pPr>
      <w:r w:rsidRPr="00C55CA1">
        <w:rPr>
          <w:sz w:val="24"/>
          <w:szCs w:val="24"/>
        </w:rPr>
        <w:t xml:space="preserve">6.5. Каждый Участник Лотереи может приобретать неограниченное количество лотерейных купонов, при соблюдении настоящих Условий. </w:t>
      </w:r>
    </w:p>
    <w:p w:rsidR="00F4163F" w:rsidRPr="000300B5" w:rsidRDefault="00F4163F" w:rsidP="009C18F5">
      <w:pPr>
        <w:jc w:val="both"/>
        <w:rPr>
          <w:sz w:val="24"/>
          <w:szCs w:val="24"/>
        </w:rPr>
      </w:pPr>
      <w:r w:rsidRPr="000300B5">
        <w:rPr>
          <w:sz w:val="24"/>
          <w:szCs w:val="24"/>
        </w:rPr>
        <w:t xml:space="preserve">6.6. Все лотерейные купоны, по которым получены призы, </w:t>
      </w:r>
      <w:proofErr w:type="gramStart"/>
      <w:r w:rsidRPr="000300B5">
        <w:rPr>
          <w:sz w:val="24"/>
          <w:szCs w:val="24"/>
        </w:rPr>
        <w:t>передаются Организатору лотереи и возврату победителям не подлежат</w:t>
      </w:r>
      <w:proofErr w:type="gramEnd"/>
      <w:r w:rsidRPr="000300B5">
        <w:rPr>
          <w:sz w:val="24"/>
          <w:szCs w:val="24"/>
        </w:rPr>
        <w:t xml:space="preserve">. </w:t>
      </w:r>
    </w:p>
    <w:p w:rsidR="00F4163F" w:rsidRPr="000300B5" w:rsidRDefault="00F4163F" w:rsidP="000300B5">
      <w:pPr>
        <w:jc w:val="both"/>
        <w:rPr>
          <w:sz w:val="24"/>
          <w:szCs w:val="24"/>
        </w:rPr>
      </w:pPr>
      <w:r w:rsidRPr="000300B5">
        <w:rPr>
          <w:sz w:val="24"/>
          <w:szCs w:val="24"/>
        </w:rPr>
        <w:t>6.7. Участник, который стал обладателем приза, вправе заявить о своем отказе от получения пр</w:t>
      </w:r>
      <w:r w:rsidRPr="00EF4B11">
        <w:rPr>
          <w:sz w:val="24"/>
          <w:szCs w:val="24"/>
        </w:rPr>
        <w:t>иза. Неявка Участников Лотереи за получением призов в установленный срок признается отказом. Отказ от призов Участники Лотереи могут выразить также письменно.</w:t>
      </w:r>
      <w:r w:rsidRPr="000300B5">
        <w:rPr>
          <w:sz w:val="24"/>
          <w:szCs w:val="24"/>
        </w:rPr>
        <w:t xml:space="preserve"> Со дня письменного уведомления Организатора об отказе получения приза Участник автоматически утрачивает все свои права на его получение.</w:t>
      </w:r>
    </w:p>
    <w:p w:rsidR="00F4163F" w:rsidRDefault="00F4163F" w:rsidP="009C18F5">
      <w:pPr>
        <w:jc w:val="both"/>
        <w:rPr>
          <w:sz w:val="24"/>
          <w:szCs w:val="24"/>
        </w:rPr>
      </w:pPr>
      <w:r w:rsidRPr="00C55CA1">
        <w:rPr>
          <w:sz w:val="24"/>
          <w:szCs w:val="24"/>
        </w:rPr>
        <w:t xml:space="preserve">6.8. </w:t>
      </w:r>
      <w:proofErr w:type="gramStart"/>
      <w:r>
        <w:rPr>
          <w:sz w:val="24"/>
          <w:szCs w:val="24"/>
        </w:rPr>
        <w:t>Приняв участие в Л</w:t>
      </w:r>
      <w:r w:rsidRPr="000A5815">
        <w:rPr>
          <w:sz w:val="24"/>
          <w:szCs w:val="24"/>
        </w:rPr>
        <w:t xml:space="preserve">отерее, </w:t>
      </w:r>
      <w:r>
        <w:rPr>
          <w:sz w:val="24"/>
          <w:szCs w:val="24"/>
        </w:rPr>
        <w:t>У</w:t>
      </w:r>
      <w:r w:rsidRPr="000A5815">
        <w:rPr>
          <w:sz w:val="24"/>
          <w:szCs w:val="24"/>
        </w:rPr>
        <w:t xml:space="preserve">частники соглашаются с тем, что любая добровольно предоставленная ими информация, в том числе их персональные данные, может быть использована организатором лотереи и его уполномоченными представителями, в том числе, в рекламных целях, с согласия </w:t>
      </w:r>
      <w:r>
        <w:rPr>
          <w:sz w:val="24"/>
          <w:szCs w:val="24"/>
        </w:rPr>
        <w:t>У</w:t>
      </w:r>
      <w:r w:rsidRPr="000A5815">
        <w:rPr>
          <w:sz w:val="24"/>
          <w:szCs w:val="24"/>
        </w:rPr>
        <w:t>частников, без уплаты им какого-либо вознаграждения за это, согласно статье 20 подпункт 4 ФЗ от 27.07.2006 №152-ФЗ «О персональных данных».</w:t>
      </w:r>
      <w:proofErr w:type="gramEnd"/>
    </w:p>
    <w:p w:rsidR="00F4163F" w:rsidRDefault="00F4163F" w:rsidP="009C18F5">
      <w:pPr>
        <w:jc w:val="both"/>
        <w:rPr>
          <w:sz w:val="24"/>
          <w:szCs w:val="24"/>
        </w:rPr>
      </w:pPr>
      <w:r w:rsidRPr="00C55CA1">
        <w:rPr>
          <w:sz w:val="24"/>
          <w:szCs w:val="24"/>
        </w:rPr>
        <w:lastRenderedPageBreak/>
        <w:t xml:space="preserve"> 6.9. Победители Лотереи обязаны осуществлять уплату всех налогов и иных существующих платежей, связанных с получением выигрышей, установленных действующим законодательством РФ, самостоятельно. С момента получения приза Победители самостоятельно несут ответственность за уплату всех налогов и иных существующих обязательных платежей, связанных с его получением, установленных действующим законодательство РФ. </w:t>
      </w:r>
      <w:proofErr w:type="gramStart"/>
      <w:r w:rsidRPr="00C55CA1">
        <w:rPr>
          <w:sz w:val="24"/>
          <w:szCs w:val="24"/>
        </w:rPr>
        <w:t xml:space="preserve">В случае если Победителем Лотереи признается лицо, являющееся ограниченно или частично дееспособным, обязанность по уплате всех применимых налогов от его имени лежит на его законных представителях (в случаях, предусмотренных действующим законодательством Российской Федерации), в том числе обязанность по уплате налога на доходы физических лиц в соответствии с законодательством РФ о налогах и сборах. </w:t>
      </w:r>
      <w:proofErr w:type="gramEnd"/>
    </w:p>
    <w:p w:rsidR="00F4163F" w:rsidRDefault="00BD269E" w:rsidP="009C18F5">
      <w:pPr>
        <w:jc w:val="both"/>
        <w:rPr>
          <w:sz w:val="24"/>
          <w:szCs w:val="24"/>
        </w:rPr>
      </w:pPr>
      <w:r>
        <w:rPr>
          <w:sz w:val="24"/>
          <w:szCs w:val="24"/>
        </w:rPr>
        <w:t>6.10</w:t>
      </w:r>
      <w:r w:rsidR="00F4163F" w:rsidRPr="00C55CA1">
        <w:rPr>
          <w:sz w:val="24"/>
          <w:szCs w:val="24"/>
        </w:rPr>
        <w:t xml:space="preserve">. Победителям Лотереи денежный эквивалент стоимости призов не выплачивается. </w:t>
      </w:r>
    </w:p>
    <w:p w:rsidR="00F4163F" w:rsidRDefault="00BD269E" w:rsidP="009C18F5">
      <w:pPr>
        <w:jc w:val="both"/>
        <w:rPr>
          <w:sz w:val="24"/>
          <w:szCs w:val="24"/>
        </w:rPr>
      </w:pPr>
      <w:r>
        <w:rPr>
          <w:sz w:val="24"/>
          <w:szCs w:val="24"/>
        </w:rPr>
        <w:t>6.11</w:t>
      </w:r>
      <w:r w:rsidR="00F4163F" w:rsidRPr="00C55CA1">
        <w:rPr>
          <w:sz w:val="24"/>
          <w:szCs w:val="24"/>
        </w:rPr>
        <w:t xml:space="preserve">. Ответственность Организатора по выдаче призов ограничена исключительно выдачей заявленных призов. </w:t>
      </w:r>
    </w:p>
    <w:p w:rsidR="00F4163F" w:rsidRDefault="00F4163F" w:rsidP="009C18F5">
      <w:pPr>
        <w:jc w:val="both"/>
        <w:rPr>
          <w:sz w:val="24"/>
          <w:szCs w:val="24"/>
        </w:rPr>
      </w:pPr>
      <w:r w:rsidRPr="00C55CA1">
        <w:rPr>
          <w:sz w:val="24"/>
          <w:szCs w:val="24"/>
        </w:rPr>
        <w:t>6.1</w:t>
      </w:r>
      <w:r w:rsidR="00BD269E">
        <w:rPr>
          <w:sz w:val="24"/>
          <w:szCs w:val="24"/>
        </w:rPr>
        <w:t>2</w:t>
      </w:r>
      <w:r w:rsidRPr="00C55CA1">
        <w:rPr>
          <w:sz w:val="24"/>
          <w:szCs w:val="24"/>
        </w:rPr>
        <w:t>. Участник Лотереи вправе требовать от Организатора получения информации о Лотерее в соответствии с условиями Лотереи.</w:t>
      </w:r>
    </w:p>
    <w:p w:rsidR="00F4163F" w:rsidRDefault="00BD269E" w:rsidP="009C18F5">
      <w:pPr>
        <w:jc w:val="both"/>
        <w:rPr>
          <w:sz w:val="24"/>
          <w:szCs w:val="24"/>
        </w:rPr>
      </w:pPr>
      <w:r>
        <w:rPr>
          <w:sz w:val="24"/>
          <w:szCs w:val="24"/>
        </w:rPr>
        <w:t xml:space="preserve"> 6.13</w:t>
      </w:r>
      <w:r w:rsidR="00F4163F" w:rsidRPr="00C55CA1">
        <w:rPr>
          <w:sz w:val="24"/>
          <w:szCs w:val="24"/>
        </w:rPr>
        <w:t>. Участник не может передавать и/или иным образом уступать свои права, связанные с участием в Лотерее, третьему лицу (лицам).</w:t>
      </w:r>
    </w:p>
    <w:p w:rsidR="00F4163F" w:rsidRDefault="00BD269E" w:rsidP="006C1CA7">
      <w:pPr>
        <w:rPr>
          <w:sz w:val="24"/>
          <w:szCs w:val="24"/>
        </w:rPr>
      </w:pPr>
      <w:r>
        <w:rPr>
          <w:sz w:val="24"/>
          <w:szCs w:val="24"/>
        </w:rPr>
        <w:t xml:space="preserve"> 6.14</w:t>
      </w:r>
      <w:r w:rsidR="00F4163F" w:rsidRPr="00C55CA1">
        <w:rPr>
          <w:sz w:val="24"/>
          <w:szCs w:val="24"/>
        </w:rPr>
        <w:t xml:space="preserve">. Каждый Участник вправе воздержаться или отказаться от участия в Лотерее. </w:t>
      </w:r>
    </w:p>
    <w:p w:rsidR="00F4163F" w:rsidRDefault="00F4163F" w:rsidP="006C1CA7">
      <w:pPr>
        <w:rPr>
          <w:sz w:val="24"/>
          <w:szCs w:val="24"/>
        </w:rPr>
      </w:pPr>
      <w:r w:rsidRPr="00C55CA1">
        <w:rPr>
          <w:sz w:val="24"/>
          <w:szCs w:val="24"/>
        </w:rPr>
        <w:t>6.1</w:t>
      </w:r>
      <w:r w:rsidR="00BD269E">
        <w:rPr>
          <w:sz w:val="24"/>
          <w:szCs w:val="24"/>
        </w:rPr>
        <w:t>5</w:t>
      </w:r>
      <w:r w:rsidRPr="00C55CA1">
        <w:rPr>
          <w:sz w:val="24"/>
          <w:szCs w:val="24"/>
        </w:rPr>
        <w:t xml:space="preserve">. Факт участия в Лотерее путем передачи Организатору купонов означает ознакомление и полное согласие Участников с Правилами проведения Лотереи. </w:t>
      </w:r>
    </w:p>
    <w:p w:rsidR="00F4163F" w:rsidRDefault="00F4163F" w:rsidP="006C1CA7">
      <w:pPr>
        <w:rPr>
          <w:sz w:val="24"/>
          <w:szCs w:val="24"/>
        </w:rPr>
      </w:pPr>
    </w:p>
    <w:p w:rsidR="00F4163F" w:rsidRPr="009C18F5" w:rsidRDefault="00F4163F" w:rsidP="006C1CA7">
      <w:pPr>
        <w:rPr>
          <w:b/>
          <w:i/>
          <w:sz w:val="24"/>
          <w:szCs w:val="24"/>
          <w:u w:val="single"/>
        </w:rPr>
      </w:pPr>
      <w:r>
        <w:rPr>
          <w:b/>
          <w:i/>
          <w:sz w:val="24"/>
          <w:szCs w:val="24"/>
          <w:u w:val="single"/>
        </w:rPr>
        <w:t>7. Права и обязанности Уч</w:t>
      </w:r>
      <w:r w:rsidRPr="009C18F5">
        <w:rPr>
          <w:b/>
          <w:i/>
          <w:sz w:val="24"/>
          <w:szCs w:val="24"/>
          <w:u w:val="single"/>
        </w:rPr>
        <w:t xml:space="preserve">астников стимулирующей </w:t>
      </w:r>
      <w:r>
        <w:rPr>
          <w:b/>
          <w:i/>
          <w:sz w:val="24"/>
          <w:szCs w:val="24"/>
          <w:u w:val="single"/>
        </w:rPr>
        <w:t>Л</w:t>
      </w:r>
      <w:r w:rsidRPr="009C18F5">
        <w:rPr>
          <w:b/>
          <w:i/>
          <w:sz w:val="24"/>
          <w:szCs w:val="24"/>
          <w:u w:val="single"/>
        </w:rPr>
        <w:t xml:space="preserve">отереи </w:t>
      </w:r>
    </w:p>
    <w:p w:rsidR="00F4163F" w:rsidRDefault="00F4163F" w:rsidP="009C18F5">
      <w:pPr>
        <w:jc w:val="both"/>
        <w:rPr>
          <w:sz w:val="24"/>
          <w:szCs w:val="24"/>
        </w:rPr>
      </w:pPr>
      <w:r w:rsidRPr="00C55CA1">
        <w:rPr>
          <w:sz w:val="24"/>
          <w:szCs w:val="24"/>
        </w:rPr>
        <w:t xml:space="preserve">7.1. Для того чтобы стать Участником Лотереи, необходимо выполнить условия п. 5.1. и в п. 5.2. настоящих Условий. </w:t>
      </w:r>
    </w:p>
    <w:p w:rsidR="00F4163F" w:rsidRDefault="00F4163F" w:rsidP="009C18F5">
      <w:pPr>
        <w:jc w:val="both"/>
        <w:rPr>
          <w:sz w:val="24"/>
          <w:szCs w:val="24"/>
        </w:rPr>
      </w:pPr>
      <w:r w:rsidRPr="00C55CA1">
        <w:rPr>
          <w:sz w:val="24"/>
          <w:szCs w:val="24"/>
        </w:rPr>
        <w:t xml:space="preserve">7.2. </w:t>
      </w:r>
      <w:proofErr w:type="gramStart"/>
      <w:r w:rsidRPr="00C55CA1">
        <w:rPr>
          <w:sz w:val="24"/>
          <w:szCs w:val="24"/>
        </w:rPr>
        <w:t xml:space="preserve">Участник, совершивший действия, указанных в п. 5.1 и в п. 5.2. настоящих Условий в сроки, указанные в п. 4.1. настоящих Условий, признается действительным </w:t>
      </w:r>
      <w:r>
        <w:rPr>
          <w:sz w:val="24"/>
          <w:szCs w:val="24"/>
        </w:rPr>
        <w:t>У</w:t>
      </w:r>
      <w:r w:rsidRPr="00C55CA1">
        <w:rPr>
          <w:sz w:val="24"/>
          <w:szCs w:val="24"/>
        </w:rPr>
        <w:t xml:space="preserve">частником Лотереи и договор между ним и Организатором считается заключенным, а такое лицо признается участником Лотереи и получает право на участие в розыгрышах Призового фонда (ранее и далее по тексту настоящих Условий - Участник). </w:t>
      </w:r>
      <w:proofErr w:type="gramEnd"/>
    </w:p>
    <w:p w:rsidR="00F4163F" w:rsidRDefault="00F4163F" w:rsidP="009C18F5">
      <w:pPr>
        <w:jc w:val="both"/>
        <w:rPr>
          <w:sz w:val="24"/>
          <w:szCs w:val="24"/>
        </w:rPr>
      </w:pPr>
      <w:r w:rsidRPr="00C55CA1">
        <w:rPr>
          <w:sz w:val="24"/>
          <w:szCs w:val="24"/>
        </w:rPr>
        <w:t xml:space="preserve">7.3. Каждый Участник может подать неограниченное количество лотерейных купонов на участие в Лотерее. Такие купоны, и их использование должны соответствовать требованиям, указанным в п. 5.2. настоящих Условий. </w:t>
      </w:r>
    </w:p>
    <w:p w:rsidR="00F4163F" w:rsidRDefault="00BD269E" w:rsidP="009C18F5">
      <w:pPr>
        <w:jc w:val="both"/>
        <w:rPr>
          <w:sz w:val="24"/>
          <w:szCs w:val="24"/>
        </w:rPr>
      </w:pPr>
      <w:r>
        <w:rPr>
          <w:sz w:val="24"/>
          <w:szCs w:val="24"/>
        </w:rPr>
        <w:t>7.4</w:t>
      </w:r>
      <w:r w:rsidR="00F4163F" w:rsidRPr="00C55CA1">
        <w:rPr>
          <w:sz w:val="24"/>
          <w:szCs w:val="24"/>
        </w:rPr>
        <w:t xml:space="preserve">. Идентификация Участников Лотереи осуществляется по индивидуальному номеру лотерейного купона, который выдается в порядке, предусмотренном в настоящих Условиях, и паспорта Участника Лотереи. </w:t>
      </w:r>
    </w:p>
    <w:p w:rsidR="00F4163F" w:rsidRPr="00BD269E" w:rsidRDefault="00BD269E" w:rsidP="009C18F5">
      <w:pPr>
        <w:jc w:val="both"/>
        <w:rPr>
          <w:sz w:val="24"/>
          <w:szCs w:val="24"/>
        </w:rPr>
      </w:pPr>
      <w:r w:rsidRPr="00BD269E">
        <w:rPr>
          <w:sz w:val="24"/>
          <w:szCs w:val="24"/>
        </w:rPr>
        <w:lastRenderedPageBreak/>
        <w:t>7.5</w:t>
      </w:r>
      <w:r w:rsidR="00F4163F" w:rsidRPr="00BD269E">
        <w:rPr>
          <w:sz w:val="24"/>
          <w:szCs w:val="24"/>
        </w:rPr>
        <w:t>. Права и обязанности Участников Лотереи:</w:t>
      </w:r>
    </w:p>
    <w:p w:rsidR="00F4163F" w:rsidRDefault="00BD269E" w:rsidP="009C18F5">
      <w:pPr>
        <w:jc w:val="both"/>
        <w:rPr>
          <w:sz w:val="24"/>
          <w:szCs w:val="24"/>
        </w:rPr>
      </w:pPr>
      <w:r>
        <w:rPr>
          <w:sz w:val="24"/>
          <w:szCs w:val="24"/>
        </w:rPr>
        <w:t>7.5</w:t>
      </w:r>
      <w:r w:rsidR="00F4163F" w:rsidRPr="00C55CA1">
        <w:rPr>
          <w:sz w:val="24"/>
          <w:szCs w:val="24"/>
        </w:rPr>
        <w:t xml:space="preserve">.1. Участники имеют права и </w:t>
      </w:r>
      <w:proofErr w:type="gramStart"/>
      <w:r w:rsidR="00F4163F" w:rsidRPr="00C55CA1">
        <w:rPr>
          <w:sz w:val="24"/>
          <w:szCs w:val="24"/>
        </w:rPr>
        <w:t>несут обязанности</w:t>
      </w:r>
      <w:proofErr w:type="gramEnd"/>
      <w:r w:rsidR="00F4163F" w:rsidRPr="00C55CA1">
        <w:rPr>
          <w:sz w:val="24"/>
          <w:szCs w:val="24"/>
        </w:rPr>
        <w:t xml:space="preserve">, установленные действующим законодательством РФ. </w:t>
      </w:r>
    </w:p>
    <w:p w:rsidR="00F4163F" w:rsidRDefault="00BD269E" w:rsidP="009C18F5">
      <w:pPr>
        <w:jc w:val="both"/>
        <w:rPr>
          <w:sz w:val="24"/>
          <w:szCs w:val="24"/>
        </w:rPr>
      </w:pPr>
      <w:r>
        <w:rPr>
          <w:sz w:val="24"/>
          <w:szCs w:val="24"/>
        </w:rPr>
        <w:t>7.5</w:t>
      </w:r>
      <w:r w:rsidR="00F4163F" w:rsidRPr="00C55CA1">
        <w:rPr>
          <w:sz w:val="24"/>
          <w:szCs w:val="24"/>
        </w:rPr>
        <w:t>.2. Участник Лотереи среди прочего имеет право получения информации о Лотерее в соответствии с условиями Лотереи.</w:t>
      </w:r>
    </w:p>
    <w:p w:rsidR="00F4163F" w:rsidRDefault="00BD269E" w:rsidP="009C18F5">
      <w:pPr>
        <w:jc w:val="both"/>
        <w:rPr>
          <w:sz w:val="24"/>
          <w:szCs w:val="24"/>
        </w:rPr>
      </w:pPr>
      <w:r>
        <w:rPr>
          <w:sz w:val="24"/>
          <w:szCs w:val="24"/>
        </w:rPr>
        <w:t xml:space="preserve"> 7.5</w:t>
      </w:r>
      <w:r w:rsidR="00F4163F" w:rsidRPr="00C55CA1">
        <w:rPr>
          <w:sz w:val="24"/>
          <w:szCs w:val="24"/>
        </w:rPr>
        <w:t xml:space="preserve">.3. Участник Лотереи имеет право на участие в розыгрыше Призового фонда Лотереи на основании заключенного с Организатором Лотереи договора в соответствии с пунктом 7.2 настоящих Условий. </w:t>
      </w:r>
    </w:p>
    <w:p w:rsidR="00F4163F" w:rsidRDefault="00BD269E" w:rsidP="009C18F5">
      <w:pPr>
        <w:jc w:val="both"/>
        <w:rPr>
          <w:sz w:val="24"/>
          <w:szCs w:val="24"/>
        </w:rPr>
      </w:pPr>
      <w:r>
        <w:rPr>
          <w:sz w:val="24"/>
          <w:szCs w:val="24"/>
        </w:rPr>
        <w:t>7.5</w:t>
      </w:r>
      <w:r w:rsidR="00F4163F" w:rsidRPr="00C55CA1">
        <w:rPr>
          <w:sz w:val="24"/>
          <w:szCs w:val="24"/>
        </w:rPr>
        <w:t xml:space="preserve">.4. Участник Лотереи имеет право требовать передачи или предоставления выигрыша по результатам проведения Лотереи, в ходе которого такой Участник был признан победителем Лотереи в сроки указанные в </w:t>
      </w:r>
      <w:r w:rsidR="00F4163F" w:rsidRPr="00EF4B11">
        <w:rPr>
          <w:sz w:val="24"/>
          <w:szCs w:val="24"/>
        </w:rPr>
        <w:t xml:space="preserve">пунктах </w:t>
      </w:r>
      <w:r w:rsidR="00EF4B11" w:rsidRPr="00EF4B11">
        <w:rPr>
          <w:sz w:val="24"/>
          <w:szCs w:val="24"/>
        </w:rPr>
        <w:t>4.1</w:t>
      </w:r>
      <w:r w:rsidR="00F4163F" w:rsidRPr="00EF4B11">
        <w:rPr>
          <w:sz w:val="24"/>
          <w:szCs w:val="24"/>
        </w:rPr>
        <w:t>. настоящих</w:t>
      </w:r>
      <w:r w:rsidR="00F4163F" w:rsidRPr="00C55CA1">
        <w:rPr>
          <w:sz w:val="24"/>
          <w:szCs w:val="24"/>
        </w:rPr>
        <w:t xml:space="preserve"> Условий. </w:t>
      </w:r>
    </w:p>
    <w:p w:rsidR="00F4163F" w:rsidRDefault="00BD269E" w:rsidP="009C18F5">
      <w:pPr>
        <w:jc w:val="both"/>
        <w:rPr>
          <w:sz w:val="24"/>
          <w:szCs w:val="24"/>
        </w:rPr>
      </w:pPr>
      <w:r>
        <w:rPr>
          <w:sz w:val="24"/>
          <w:szCs w:val="24"/>
        </w:rPr>
        <w:t>7.5</w:t>
      </w:r>
      <w:r w:rsidR="00F4163F" w:rsidRPr="00C55CA1">
        <w:rPr>
          <w:sz w:val="24"/>
          <w:szCs w:val="24"/>
        </w:rPr>
        <w:t xml:space="preserve">.5. Участник, признанный выигравшим в порядке, предусмотренном настоящими Условиями, вправе обратиться в суд в случае задержки передачи или предоставления выигрыша либо не передачи или не предоставления выигрыша Организатором Лотереи. </w:t>
      </w:r>
    </w:p>
    <w:p w:rsidR="00F4163F" w:rsidRDefault="00BD269E" w:rsidP="009C18F5">
      <w:pPr>
        <w:jc w:val="both"/>
        <w:rPr>
          <w:sz w:val="24"/>
          <w:szCs w:val="24"/>
        </w:rPr>
      </w:pPr>
      <w:r>
        <w:rPr>
          <w:sz w:val="24"/>
          <w:szCs w:val="24"/>
        </w:rPr>
        <w:t>7.5.</w:t>
      </w:r>
      <w:r w:rsidR="00F4163F" w:rsidRPr="00C55CA1">
        <w:rPr>
          <w:sz w:val="24"/>
          <w:szCs w:val="24"/>
        </w:rPr>
        <w:t xml:space="preserve">6. Участник не может передавать и/или любым иным образом уступать свои права, связанные с участием в Лотерее третьему лицу (лицам). </w:t>
      </w:r>
    </w:p>
    <w:p w:rsidR="00F4163F" w:rsidRDefault="00BD269E" w:rsidP="009C18F5">
      <w:pPr>
        <w:jc w:val="both"/>
        <w:rPr>
          <w:sz w:val="24"/>
          <w:szCs w:val="24"/>
        </w:rPr>
      </w:pPr>
      <w:r>
        <w:rPr>
          <w:sz w:val="24"/>
          <w:szCs w:val="24"/>
        </w:rPr>
        <w:t>7.5</w:t>
      </w:r>
      <w:r w:rsidR="00F4163F" w:rsidRPr="00C55CA1">
        <w:rPr>
          <w:sz w:val="24"/>
          <w:szCs w:val="24"/>
        </w:rPr>
        <w:t xml:space="preserve">.7. Каждый Участник Лотереи вправе отказаться или воздержаться от участия в Лотерее. </w:t>
      </w:r>
    </w:p>
    <w:p w:rsidR="00F4163F" w:rsidRDefault="00BD269E" w:rsidP="009C18F5">
      <w:pPr>
        <w:jc w:val="both"/>
        <w:rPr>
          <w:sz w:val="24"/>
          <w:szCs w:val="24"/>
        </w:rPr>
      </w:pPr>
      <w:r>
        <w:rPr>
          <w:sz w:val="24"/>
          <w:szCs w:val="24"/>
        </w:rPr>
        <w:t>7.5</w:t>
      </w:r>
      <w:r w:rsidR="00F4163F" w:rsidRPr="00C55CA1">
        <w:rPr>
          <w:sz w:val="24"/>
          <w:szCs w:val="24"/>
        </w:rPr>
        <w:t>.8. Для получения выигрышей Победитель обязуется по запросу Организатора предоставить (предъявить) все необходимые документы и информацию, указанные в пункте 5.2.</w:t>
      </w:r>
      <w:r w:rsidR="003D0251">
        <w:rPr>
          <w:sz w:val="24"/>
          <w:szCs w:val="24"/>
        </w:rPr>
        <w:t>5</w:t>
      </w:r>
      <w:r w:rsidR="00F4163F" w:rsidRPr="00C55CA1">
        <w:rPr>
          <w:sz w:val="24"/>
          <w:szCs w:val="24"/>
        </w:rPr>
        <w:t xml:space="preserve"> настоящих Условий. </w:t>
      </w:r>
    </w:p>
    <w:p w:rsidR="00F4163F" w:rsidRDefault="00F4163F" w:rsidP="009C18F5">
      <w:pPr>
        <w:jc w:val="both"/>
        <w:rPr>
          <w:sz w:val="24"/>
          <w:szCs w:val="24"/>
        </w:rPr>
      </w:pPr>
      <w:r w:rsidRPr="00C55CA1">
        <w:rPr>
          <w:sz w:val="24"/>
          <w:szCs w:val="24"/>
        </w:rPr>
        <w:t>7.</w:t>
      </w:r>
      <w:r w:rsidR="003D0251">
        <w:rPr>
          <w:sz w:val="24"/>
          <w:szCs w:val="24"/>
        </w:rPr>
        <w:t>5</w:t>
      </w:r>
      <w:r w:rsidRPr="00C55CA1">
        <w:rPr>
          <w:sz w:val="24"/>
          <w:szCs w:val="24"/>
        </w:rPr>
        <w:t xml:space="preserve">.9. С момента получения Приза Участник несет ответственность за уплату всех налогов и иных существующих обязательных платежей, установленных действующим законодательством Российской Федерации. При получении приза, стоимость которого превышает 4 000 рублей, Победитель обязан своими силами и за свой счет осуществить уплату всех налогов в соответствии с пунктом 2 статьи 224 Налогового кодекса Российской Федерации. </w:t>
      </w:r>
    </w:p>
    <w:p w:rsidR="00F4163F" w:rsidRDefault="00F4163F" w:rsidP="009C18F5">
      <w:pPr>
        <w:jc w:val="both"/>
        <w:rPr>
          <w:sz w:val="24"/>
          <w:szCs w:val="24"/>
        </w:rPr>
      </w:pPr>
      <w:r w:rsidRPr="00C55CA1">
        <w:rPr>
          <w:sz w:val="24"/>
          <w:szCs w:val="24"/>
        </w:rPr>
        <w:t>7.</w:t>
      </w:r>
      <w:r w:rsidR="003D0251">
        <w:rPr>
          <w:sz w:val="24"/>
          <w:szCs w:val="24"/>
        </w:rPr>
        <w:t>5</w:t>
      </w:r>
      <w:r w:rsidRPr="00C55CA1">
        <w:rPr>
          <w:sz w:val="24"/>
          <w:szCs w:val="24"/>
        </w:rPr>
        <w:t xml:space="preserve">.10. Факт участия в Лотерее подразумевает, что ее Участники </w:t>
      </w:r>
      <w:proofErr w:type="gramStart"/>
      <w:r w:rsidRPr="00C55CA1">
        <w:rPr>
          <w:sz w:val="24"/>
          <w:szCs w:val="24"/>
        </w:rPr>
        <w:t>ознакомлены и согласны</w:t>
      </w:r>
      <w:proofErr w:type="gramEnd"/>
      <w:r w:rsidRPr="00C55CA1">
        <w:rPr>
          <w:sz w:val="24"/>
          <w:szCs w:val="24"/>
        </w:rPr>
        <w:t xml:space="preserve"> с настоящими Условиями. </w:t>
      </w:r>
    </w:p>
    <w:p w:rsidR="00F4163F" w:rsidRPr="000300B5" w:rsidRDefault="00F4163F" w:rsidP="000300B5">
      <w:pPr>
        <w:jc w:val="both"/>
        <w:rPr>
          <w:sz w:val="24"/>
          <w:szCs w:val="24"/>
        </w:rPr>
      </w:pPr>
      <w:r w:rsidRPr="00EF4B11">
        <w:rPr>
          <w:sz w:val="24"/>
          <w:szCs w:val="24"/>
        </w:rPr>
        <w:t>7.</w:t>
      </w:r>
      <w:r w:rsidR="003D0251" w:rsidRPr="00EF4B11">
        <w:rPr>
          <w:sz w:val="24"/>
          <w:szCs w:val="24"/>
        </w:rPr>
        <w:t>6</w:t>
      </w:r>
      <w:r w:rsidRPr="00EF4B11">
        <w:rPr>
          <w:sz w:val="24"/>
          <w:szCs w:val="24"/>
        </w:rPr>
        <w:t>. Участники Лотереи не вправе требовать выплаты денежного эквивалента стоимости приза вместо получения приза в натуральном выражении, а также требовать передачи им взамен приза иных товаров или услуг.</w:t>
      </w:r>
    </w:p>
    <w:p w:rsidR="00F4163F" w:rsidRDefault="00F4163F" w:rsidP="006C1CA7">
      <w:pPr>
        <w:rPr>
          <w:b/>
          <w:i/>
          <w:sz w:val="24"/>
          <w:szCs w:val="24"/>
          <w:u w:val="single"/>
        </w:rPr>
      </w:pPr>
    </w:p>
    <w:p w:rsidR="00F4163F" w:rsidRPr="000300B5" w:rsidRDefault="00F4163F" w:rsidP="006C1CA7">
      <w:pPr>
        <w:rPr>
          <w:b/>
          <w:i/>
          <w:sz w:val="24"/>
          <w:szCs w:val="24"/>
          <w:u w:val="single"/>
        </w:rPr>
      </w:pPr>
      <w:r w:rsidRPr="000300B5">
        <w:rPr>
          <w:b/>
          <w:i/>
          <w:sz w:val="24"/>
          <w:szCs w:val="24"/>
          <w:u w:val="single"/>
        </w:rPr>
        <w:t xml:space="preserve">7.7. Права и обязанности Организатора лотереи: </w:t>
      </w:r>
    </w:p>
    <w:p w:rsidR="00F4163F" w:rsidRDefault="00F4163F" w:rsidP="000300B5">
      <w:pPr>
        <w:jc w:val="both"/>
        <w:rPr>
          <w:sz w:val="24"/>
          <w:szCs w:val="24"/>
        </w:rPr>
      </w:pPr>
      <w:r w:rsidRPr="00C55CA1">
        <w:rPr>
          <w:sz w:val="24"/>
          <w:szCs w:val="24"/>
        </w:rPr>
        <w:lastRenderedPageBreak/>
        <w:t xml:space="preserve">7.7.1. Организатор имеет права и </w:t>
      </w:r>
      <w:proofErr w:type="gramStart"/>
      <w:r w:rsidRPr="00C55CA1">
        <w:rPr>
          <w:sz w:val="24"/>
          <w:szCs w:val="24"/>
        </w:rPr>
        <w:t>несет обязанности</w:t>
      </w:r>
      <w:proofErr w:type="gramEnd"/>
      <w:r w:rsidRPr="00C55CA1">
        <w:rPr>
          <w:sz w:val="24"/>
          <w:szCs w:val="24"/>
        </w:rPr>
        <w:t xml:space="preserve">, установленные действующим законодательством РФ. </w:t>
      </w:r>
    </w:p>
    <w:p w:rsidR="00F4163F" w:rsidRDefault="00F4163F" w:rsidP="000300B5">
      <w:pPr>
        <w:jc w:val="both"/>
        <w:rPr>
          <w:sz w:val="24"/>
          <w:szCs w:val="24"/>
        </w:rPr>
      </w:pPr>
      <w:r w:rsidRPr="00C55CA1">
        <w:rPr>
          <w:sz w:val="24"/>
          <w:szCs w:val="24"/>
        </w:rPr>
        <w:t xml:space="preserve">7.7.2. Организатор имеет право требовать от Участника соблюдения настоящих Условий </w:t>
      </w:r>
      <w:r>
        <w:rPr>
          <w:sz w:val="24"/>
          <w:szCs w:val="24"/>
        </w:rPr>
        <w:t>Л</w:t>
      </w:r>
      <w:r w:rsidRPr="00C55CA1">
        <w:rPr>
          <w:sz w:val="24"/>
          <w:szCs w:val="24"/>
        </w:rPr>
        <w:t xml:space="preserve">отереи. </w:t>
      </w:r>
    </w:p>
    <w:p w:rsidR="00F4163F" w:rsidRDefault="00F4163F" w:rsidP="000300B5">
      <w:pPr>
        <w:spacing w:after="0" w:line="240" w:lineRule="auto"/>
        <w:jc w:val="both"/>
        <w:rPr>
          <w:rFonts w:ascii="Times New Roman" w:hAnsi="Times New Roman"/>
          <w:sz w:val="24"/>
          <w:szCs w:val="24"/>
        </w:rPr>
      </w:pPr>
      <w:r w:rsidRPr="00C55CA1">
        <w:rPr>
          <w:sz w:val="24"/>
          <w:szCs w:val="24"/>
        </w:rPr>
        <w:t>7.7.3. Организатор обязан провести розыгрыш Призового фонда и выд</w:t>
      </w:r>
      <w:r>
        <w:rPr>
          <w:sz w:val="24"/>
          <w:szCs w:val="24"/>
        </w:rPr>
        <w:t>ать выигрыши Победителям Л</w:t>
      </w:r>
      <w:r w:rsidRPr="00C55CA1">
        <w:rPr>
          <w:sz w:val="24"/>
          <w:szCs w:val="24"/>
        </w:rPr>
        <w:t xml:space="preserve">отереи в сроки, установленные настоящими Условиями и в соответствии с положениями настоящих Условий. </w:t>
      </w:r>
      <w:r w:rsidRPr="00EF4B11">
        <w:rPr>
          <w:sz w:val="24"/>
          <w:szCs w:val="24"/>
        </w:rPr>
        <w:t>Организатор оставляет за собой право заменить по своему усмотрению призы до их розыгрыша</w:t>
      </w:r>
      <w:r w:rsidRPr="00EF4B11">
        <w:rPr>
          <w:rFonts w:ascii="Times New Roman" w:hAnsi="Times New Roman"/>
          <w:sz w:val="24"/>
          <w:szCs w:val="24"/>
        </w:rPr>
        <w:t>.</w:t>
      </w:r>
    </w:p>
    <w:p w:rsidR="00F4163F" w:rsidRDefault="00F4163F" w:rsidP="000300B5">
      <w:pPr>
        <w:spacing w:after="0" w:line="240" w:lineRule="auto"/>
        <w:jc w:val="both"/>
        <w:rPr>
          <w:rFonts w:ascii="Times New Roman" w:hAnsi="Times New Roman"/>
          <w:sz w:val="24"/>
          <w:szCs w:val="24"/>
        </w:rPr>
      </w:pPr>
    </w:p>
    <w:p w:rsidR="00F4163F" w:rsidRDefault="00F4163F" w:rsidP="009C18F5">
      <w:pPr>
        <w:spacing w:after="0" w:line="240" w:lineRule="auto"/>
        <w:jc w:val="both"/>
        <w:rPr>
          <w:rFonts w:ascii="Times New Roman" w:hAnsi="Times New Roman"/>
          <w:sz w:val="24"/>
          <w:szCs w:val="24"/>
        </w:rPr>
      </w:pPr>
      <w:r w:rsidRPr="00C55CA1">
        <w:rPr>
          <w:sz w:val="24"/>
          <w:szCs w:val="24"/>
        </w:rPr>
        <w:t>7.7.4. Организатор имеет право разглашать</w:t>
      </w:r>
      <w:r>
        <w:rPr>
          <w:sz w:val="24"/>
          <w:szCs w:val="24"/>
        </w:rPr>
        <w:t xml:space="preserve"> персональные данные Участника Л</w:t>
      </w:r>
      <w:r w:rsidRPr="00C55CA1">
        <w:rPr>
          <w:sz w:val="24"/>
          <w:szCs w:val="24"/>
        </w:rPr>
        <w:t xml:space="preserve">отереи только с разрешения такого Участника. </w:t>
      </w:r>
    </w:p>
    <w:p w:rsidR="00F4163F" w:rsidRDefault="00F4163F" w:rsidP="009C18F5">
      <w:pPr>
        <w:spacing w:after="0" w:line="240" w:lineRule="auto"/>
        <w:jc w:val="both"/>
        <w:rPr>
          <w:rFonts w:ascii="Times New Roman" w:hAnsi="Times New Roman"/>
          <w:sz w:val="24"/>
          <w:szCs w:val="24"/>
        </w:rPr>
      </w:pPr>
    </w:p>
    <w:p w:rsidR="00F4163F" w:rsidRDefault="00F4163F" w:rsidP="009C18F5">
      <w:pPr>
        <w:spacing w:after="0" w:line="240" w:lineRule="auto"/>
        <w:jc w:val="both"/>
        <w:rPr>
          <w:rFonts w:ascii="Times New Roman" w:hAnsi="Times New Roman"/>
          <w:sz w:val="24"/>
          <w:szCs w:val="24"/>
        </w:rPr>
      </w:pPr>
      <w:r w:rsidRPr="00C55CA1">
        <w:rPr>
          <w:sz w:val="24"/>
          <w:szCs w:val="24"/>
        </w:rPr>
        <w:t xml:space="preserve">7.7.5. Организатор оставляет за собой право не вступать в письменные переговоры либо иные контакты с участниками Лотереи — кроме случаев, указанных в настоящих Условиях или соответствующих требованиям действующего законодательства Российской Федерации. </w:t>
      </w:r>
    </w:p>
    <w:p w:rsidR="00F4163F" w:rsidRDefault="00F4163F" w:rsidP="009C18F5">
      <w:pPr>
        <w:spacing w:after="0" w:line="240" w:lineRule="auto"/>
        <w:jc w:val="both"/>
        <w:rPr>
          <w:rFonts w:ascii="Times New Roman" w:hAnsi="Times New Roman"/>
          <w:sz w:val="24"/>
          <w:szCs w:val="24"/>
        </w:rPr>
      </w:pPr>
    </w:p>
    <w:p w:rsidR="00F4163F" w:rsidRDefault="00F4163F" w:rsidP="009C18F5">
      <w:pPr>
        <w:spacing w:after="0" w:line="240" w:lineRule="auto"/>
        <w:jc w:val="both"/>
        <w:rPr>
          <w:rFonts w:ascii="Times New Roman" w:hAnsi="Times New Roman"/>
          <w:sz w:val="24"/>
          <w:szCs w:val="24"/>
        </w:rPr>
      </w:pPr>
      <w:r w:rsidRPr="00C55CA1">
        <w:rPr>
          <w:sz w:val="24"/>
          <w:szCs w:val="24"/>
        </w:rPr>
        <w:t xml:space="preserve">7.7.6. Организатор обязан сообщить о прекращении проведении Лотереи в средствах массовой информации, сети Интернет и на Сайте Лотереи или иным способом публично уведомить о прекращении проведения. </w:t>
      </w:r>
    </w:p>
    <w:p w:rsidR="00F4163F" w:rsidRDefault="00F4163F" w:rsidP="009C18F5">
      <w:pPr>
        <w:spacing w:after="0" w:line="240" w:lineRule="auto"/>
        <w:jc w:val="both"/>
        <w:rPr>
          <w:rFonts w:ascii="Times New Roman" w:hAnsi="Times New Roman"/>
          <w:sz w:val="24"/>
          <w:szCs w:val="24"/>
        </w:rPr>
      </w:pPr>
    </w:p>
    <w:p w:rsidR="00F4163F" w:rsidRDefault="00F4163F" w:rsidP="009C18F5">
      <w:pPr>
        <w:spacing w:after="0" w:line="240" w:lineRule="auto"/>
        <w:jc w:val="both"/>
        <w:rPr>
          <w:rFonts w:ascii="Times New Roman" w:hAnsi="Times New Roman"/>
          <w:sz w:val="24"/>
          <w:szCs w:val="24"/>
        </w:rPr>
      </w:pPr>
      <w:r w:rsidRPr="00C55CA1">
        <w:rPr>
          <w:sz w:val="24"/>
          <w:szCs w:val="24"/>
        </w:rPr>
        <w:t xml:space="preserve">7.7.7. Организатор Лотереи обязан провести розыгрыш Призового фонда Лотереи, предназначенного для передачи или предоставления Выигрышей, и передать Выигрыши Победителям Лотереи, принявшим участие в такой Лотерее до даты опубликования сообщения о прекращении проведения Лотереи или иного публичного уведомления о таком прекращении. </w:t>
      </w:r>
    </w:p>
    <w:p w:rsidR="00F4163F" w:rsidRDefault="00F4163F" w:rsidP="009C18F5">
      <w:pPr>
        <w:spacing w:after="0" w:line="240" w:lineRule="auto"/>
        <w:jc w:val="both"/>
        <w:rPr>
          <w:rFonts w:ascii="Times New Roman" w:hAnsi="Times New Roman"/>
          <w:sz w:val="24"/>
          <w:szCs w:val="24"/>
        </w:rPr>
      </w:pPr>
    </w:p>
    <w:p w:rsidR="00F4163F" w:rsidRDefault="00F4163F" w:rsidP="009C18F5">
      <w:pPr>
        <w:spacing w:after="0" w:line="240" w:lineRule="auto"/>
        <w:jc w:val="both"/>
        <w:rPr>
          <w:sz w:val="24"/>
          <w:szCs w:val="24"/>
        </w:rPr>
      </w:pPr>
      <w:r w:rsidRPr="00C55CA1">
        <w:rPr>
          <w:sz w:val="24"/>
          <w:szCs w:val="24"/>
        </w:rPr>
        <w:t>7.7.8. Приостановление или досрочное прекращение проведения Лотереи не освобождает Организатора Лотереи от необходимости предоставления уже разыгранных выигрышей, совершения других необходимых в связи с этим действий.</w:t>
      </w:r>
    </w:p>
    <w:p w:rsidR="00F4163F" w:rsidRDefault="00F4163F" w:rsidP="009C18F5">
      <w:pPr>
        <w:spacing w:after="0" w:line="240" w:lineRule="auto"/>
        <w:jc w:val="both"/>
        <w:rPr>
          <w:sz w:val="24"/>
          <w:szCs w:val="24"/>
        </w:rPr>
      </w:pPr>
    </w:p>
    <w:p w:rsidR="00F4163F" w:rsidRDefault="00F4163F" w:rsidP="009C18F5">
      <w:pPr>
        <w:spacing w:after="0" w:line="240" w:lineRule="auto"/>
        <w:jc w:val="both"/>
        <w:rPr>
          <w:sz w:val="24"/>
          <w:szCs w:val="24"/>
        </w:rPr>
      </w:pPr>
      <w:r w:rsidRPr="00C55CA1">
        <w:rPr>
          <w:sz w:val="24"/>
          <w:szCs w:val="24"/>
        </w:rPr>
        <w:t>7.7.9. Организатор Лотереи обязан завершить проведение Лотереи, в том числе осуществить передачу или предоставление выигрышей, и совершить другие необходимые действия в отношении тех Участников Лотереи, с которыми он заключил договор.</w:t>
      </w:r>
    </w:p>
    <w:p w:rsidR="00F4163F" w:rsidRDefault="00F4163F" w:rsidP="009C18F5">
      <w:pPr>
        <w:spacing w:after="0" w:line="240" w:lineRule="auto"/>
        <w:jc w:val="both"/>
        <w:rPr>
          <w:sz w:val="24"/>
          <w:szCs w:val="24"/>
        </w:rPr>
      </w:pPr>
    </w:p>
    <w:p w:rsidR="00F4163F" w:rsidRDefault="00F4163F" w:rsidP="009C18F5">
      <w:pPr>
        <w:spacing w:after="0" w:line="240" w:lineRule="auto"/>
        <w:jc w:val="both"/>
        <w:rPr>
          <w:sz w:val="24"/>
          <w:szCs w:val="24"/>
        </w:rPr>
      </w:pPr>
      <w:r w:rsidRPr="00C55CA1">
        <w:rPr>
          <w:sz w:val="24"/>
          <w:szCs w:val="24"/>
        </w:rPr>
        <w:t xml:space="preserve">7.7.10. Организатор Лотереи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 </w:t>
      </w:r>
    </w:p>
    <w:p w:rsidR="003D0251" w:rsidRPr="009C18F5" w:rsidRDefault="003D0251" w:rsidP="009C18F5">
      <w:pPr>
        <w:spacing w:after="0" w:line="240" w:lineRule="auto"/>
        <w:jc w:val="both"/>
        <w:rPr>
          <w:rFonts w:ascii="Times New Roman" w:hAnsi="Times New Roman"/>
          <w:sz w:val="24"/>
          <w:szCs w:val="24"/>
        </w:rPr>
      </w:pPr>
    </w:p>
    <w:p w:rsidR="00F4163F" w:rsidRDefault="00F4163F" w:rsidP="000300B5">
      <w:pPr>
        <w:jc w:val="both"/>
        <w:rPr>
          <w:sz w:val="24"/>
          <w:szCs w:val="24"/>
        </w:rPr>
      </w:pPr>
      <w:r w:rsidRPr="00C55CA1">
        <w:rPr>
          <w:sz w:val="24"/>
          <w:szCs w:val="24"/>
        </w:rPr>
        <w:t>7.7.1</w:t>
      </w:r>
      <w:r w:rsidR="003D0251">
        <w:rPr>
          <w:sz w:val="24"/>
          <w:szCs w:val="24"/>
        </w:rPr>
        <w:t>1</w:t>
      </w:r>
      <w:r w:rsidRPr="00C55CA1">
        <w:rPr>
          <w:sz w:val="24"/>
          <w:szCs w:val="24"/>
        </w:rPr>
        <w:t xml:space="preserve">. Во всем, что не предусмотрено настоящими Условиями, Организатор и Участники лотереи руководствуются действующим законодательством Российской Федерации. </w:t>
      </w:r>
    </w:p>
    <w:p w:rsidR="00F4163F" w:rsidRPr="009C18F5" w:rsidRDefault="00F4163F" w:rsidP="006C1CA7">
      <w:pPr>
        <w:rPr>
          <w:b/>
          <w:i/>
          <w:sz w:val="24"/>
          <w:szCs w:val="24"/>
          <w:u w:val="single"/>
        </w:rPr>
      </w:pPr>
      <w:r w:rsidRPr="009C18F5">
        <w:rPr>
          <w:b/>
          <w:i/>
          <w:sz w:val="24"/>
          <w:szCs w:val="24"/>
          <w:u w:val="single"/>
        </w:rPr>
        <w:t xml:space="preserve">8. Порядок проведения розыгрыша призового фонда стимулирующей лотереи, алгоритм определения выигрышей </w:t>
      </w:r>
    </w:p>
    <w:p w:rsidR="00F4163F" w:rsidRDefault="00F4163F" w:rsidP="009C18F5">
      <w:pPr>
        <w:jc w:val="both"/>
        <w:rPr>
          <w:sz w:val="24"/>
          <w:szCs w:val="24"/>
        </w:rPr>
      </w:pPr>
      <w:r w:rsidRPr="00C55CA1">
        <w:rPr>
          <w:sz w:val="24"/>
          <w:szCs w:val="24"/>
        </w:rPr>
        <w:lastRenderedPageBreak/>
        <w:t xml:space="preserve">8.1. В Лотерее будет разыгран Призовой фонд (совокупность имущества, предназначенного для передачи или предоставления выигрышей согласно условиям Лотереи). Призовой фонд </w:t>
      </w:r>
      <w:proofErr w:type="gramStart"/>
      <w:r w:rsidRPr="00C55CA1">
        <w:rPr>
          <w:sz w:val="24"/>
          <w:szCs w:val="24"/>
        </w:rPr>
        <w:t>образуется за счет средств Организатора и используется</w:t>
      </w:r>
      <w:proofErr w:type="gramEnd"/>
      <w:r w:rsidRPr="00C55CA1">
        <w:rPr>
          <w:sz w:val="24"/>
          <w:szCs w:val="24"/>
        </w:rPr>
        <w:t xml:space="preserve"> исключительно на выплату, передачу или предоставление выигрышей Участникам Лотереи. </w:t>
      </w:r>
    </w:p>
    <w:p w:rsidR="00F4163F" w:rsidRDefault="00F4163F" w:rsidP="009C18F5">
      <w:pPr>
        <w:jc w:val="both"/>
        <w:rPr>
          <w:sz w:val="24"/>
          <w:szCs w:val="24"/>
        </w:rPr>
      </w:pPr>
      <w:r w:rsidRPr="00C55CA1">
        <w:rPr>
          <w:sz w:val="24"/>
          <w:szCs w:val="24"/>
        </w:rPr>
        <w:t xml:space="preserve">8.2. Организатору запрещается обременять Призовой фонд какими-либо обязательствами, за исключением обязательств перед Участниками по выплате, передаче или предоставлению выигрышей, а также использовать средства Призового фонда лотереи иначе, чем на выплату, передачу или предоставление выигрышей. </w:t>
      </w:r>
    </w:p>
    <w:p w:rsidR="00F4163F" w:rsidRPr="009D30AC" w:rsidRDefault="00F4163F" w:rsidP="009C18F5">
      <w:pPr>
        <w:jc w:val="both"/>
        <w:rPr>
          <w:sz w:val="24"/>
          <w:szCs w:val="24"/>
        </w:rPr>
      </w:pPr>
      <w:r w:rsidRPr="009D30AC">
        <w:rPr>
          <w:sz w:val="24"/>
          <w:szCs w:val="24"/>
        </w:rPr>
        <w:t xml:space="preserve">8.3. Призовой фонд включает в себя следующие выигрыши (Призы): </w:t>
      </w:r>
      <w:proofErr w:type="gramStart"/>
      <w:r w:rsidR="00596069" w:rsidRPr="009D30AC">
        <w:rPr>
          <w:sz w:val="24"/>
          <w:szCs w:val="24"/>
        </w:rPr>
        <w:t>-с</w:t>
      </w:r>
      <w:proofErr w:type="gramEnd"/>
      <w:r w:rsidR="00596069" w:rsidRPr="009D30AC">
        <w:rPr>
          <w:sz w:val="24"/>
          <w:szCs w:val="24"/>
        </w:rPr>
        <w:t>ертификат на сумму 25000 руб. на поездку в Болгарию</w:t>
      </w:r>
      <w:r w:rsidR="009D30AC" w:rsidRPr="009D30AC">
        <w:rPr>
          <w:sz w:val="24"/>
          <w:szCs w:val="24"/>
        </w:rPr>
        <w:t xml:space="preserve"> от «Пегас </w:t>
      </w:r>
      <w:proofErr w:type="spellStart"/>
      <w:r w:rsidR="009D30AC" w:rsidRPr="009D30AC">
        <w:rPr>
          <w:sz w:val="24"/>
          <w:szCs w:val="24"/>
        </w:rPr>
        <w:t>Туристик</w:t>
      </w:r>
      <w:proofErr w:type="spellEnd"/>
      <w:r w:rsidR="009D30AC" w:rsidRPr="009D30AC">
        <w:rPr>
          <w:sz w:val="24"/>
          <w:szCs w:val="24"/>
        </w:rPr>
        <w:t>» - 1 шт.</w:t>
      </w:r>
      <w:r w:rsidR="00596069" w:rsidRPr="009D30AC">
        <w:rPr>
          <w:sz w:val="24"/>
          <w:szCs w:val="24"/>
        </w:rPr>
        <w:t>, Сертификат «Тур выходного дня»</w:t>
      </w:r>
      <w:r w:rsidR="009D30AC" w:rsidRPr="009D30AC">
        <w:rPr>
          <w:sz w:val="24"/>
          <w:szCs w:val="24"/>
        </w:rPr>
        <w:t xml:space="preserve"> от парк-отель «Фестиваль» - 1 шт. сертификат на посещение аквапарка «Акапулько»- 2 шт.</w:t>
      </w:r>
      <w:r w:rsidR="00596069" w:rsidRPr="009D30AC">
        <w:rPr>
          <w:sz w:val="24"/>
          <w:szCs w:val="24"/>
        </w:rPr>
        <w:t>, сертификат на игру в боулинг</w:t>
      </w:r>
      <w:r w:rsidR="009D30AC" w:rsidRPr="009D30AC">
        <w:rPr>
          <w:sz w:val="24"/>
          <w:szCs w:val="24"/>
        </w:rPr>
        <w:t xml:space="preserve"> в «Игромакс» - 1 шт.</w:t>
      </w:r>
      <w:r w:rsidR="00596069" w:rsidRPr="009D30AC">
        <w:rPr>
          <w:sz w:val="24"/>
          <w:szCs w:val="24"/>
        </w:rPr>
        <w:t>, сертификат в ресторан «Игромакс</w:t>
      </w:r>
      <w:r w:rsidR="009D30AC" w:rsidRPr="009D30AC">
        <w:rPr>
          <w:sz w:val="24"/>
          <w:szCs w:val="24"/>
        </w:rPr>
        <w:t>» – 1 шт., билеты в кинотеатр «Кронверк» - 10 шт.</w:t>
      </w:r>
    </w:p>
    <w:p w:rsidR="00F4163F" w:rsidRDefault="00F4163F" w:rsidP="009C18F5">
      <w:pPr>
        <w:jc w:val="both"/>
        <w:rPr>
          <w:sz w:val="24"/>
          <w:szCs w:val="24"/>
        </w:rPr>
      </w:pPr>
      <w:r w:rsidRPr="00C55CA1">
        <w:rPr>
          <w:sz w:val="24"/>
          <w:szCs w:val="24"/>
        </w:rPr>
        <w:t xml:space="preserve">8.4. Организатор проводит розыгрыши Призового фонда Лотереи, указанного в пункте 8.3. настоящих Условий, в сроки, указанные в пункте 8.5 настоящих Условий. Розыгрыш проводится единовременно между присутствующими Участниками Лотереи при условии, что в период с 00 часов 00 минут 00 секунд по московскому времени по 23 часа 59 минут 59 секунд по московскому времени дня, предшествующего дню проведения соответствующего розыгрыша, Участником было подано не менее 1 лотерейного купона на участие. </w:t>
      </w:r>
    </w:p>
    <w:p w:rsidR="00F4163F" w:rsidRDefault="00F4163F" w:rsidP="009C18F5">
      <w:pPr>
        <w:jc w:val="both"/>
        <w:rPr>
          <w:sz w:val="24"/>
          <w:szCs w:val="24"/>
        </w:rPr>
      </w:pPr>
      <w:r w:rsidRPr="00C55CA1">
        <w:rPr>
          <w:sz w:val="24"/>
          <w:szCs w:val="24"/>
        </w:rPr>
        <w:t xml:space="preserve">8.5. Розыгрыш главного приза проводится </w:t>
      </w:r>
      <w:r>
        <w:rPr>
          <w:sz w:val="24"/>
          <w:szCs w:val="24"/>
        </w:rPr>
        <w:t>01</w:t>
      </w:r>
      <w:r w:rsidRPr="00C55CA1">
        <w:rPr>
          <w:sz w:val="24"/>
          <w:szCs w:val="24"/>
        </w:rPr>
        <w:t>.</w:t>
      </w:r>
      <w:r>
        <w:rPr>
          <w:sz w:val="24"/>
          <w:szCs w:val="24"/>
        </w:rPr>
        <w:t>05</w:t>
      </w:r>
      <w:r w:rsidRPr="00C55CA1">
        <w:rPr>
          <w:sz w:val="24"/>
          <w:szCs w:val="24"/>
        </w:rPr>
        <w:t>.201</w:t>
      </w:r>
      <w:r>
        <w:rPr>
          <w:sz w:val="24"/>
          <w:szCs w:val="24"/>
        </w:rPr>
        <w:t>4</w:t>
      </w:r>
      <w:r w:rsidRPr="00C55CA1">
        <w:rPr>
          <w:sz w:val="24"/>
          <w:szCs w:val="24"/>
        </w:rPr>
        <w:t xml:space="preserve"> г. с 1</w:t>
      </w:r>
      <w:r>
        <w:rPr>
          <w:sz w:val="24"/>
          <w:szCs w:val="24"/>
        </w:rPr>
        <w:t>2</w:t>
      </w:r>
      <w:r w:rsidRPr="00C55CA1">
        <w:rPr>
          <w:sz w:val="24"/>
          <w:szCs w:val="24"/>
        </w:rPr>
        <w:t>:00 до 1</w:t>
      </w:r>
      <w:r w:rsidR="009D30AC">
        <w:rPr>
          <w:sz w:val="24"/>
          <w:szCs w:val="24"/>
        </w:rPr>
        <w:t>8</w:t>
      </w:r>
      <w:r w:rsidRPr="00C55CA1">
        <w:rPr>
          <w:sz w:val="24"/>
          <w:szCs w:val="24"/>
        </w:rPr>
        <w:t>:00 часов на первом этаже ТРЦ «</w:t>
      </w:r>
      <w:r>
        <w:rPr>
          <w:sz w:val="24"/>
          <w:szCs w:val="24"/>
        </w:rPr>
        <w:t>Виктория Плаза</w:t>
      </w:r>
      <w:r w:rsidRPr="00C55CA1">
        <w:rPr>
          <w:sz w:val="24"/>
          <w:szCs w:val="24"/>
        </w:rPr>
        <w:t>», путем случайного выбора отрывной части купонов с индивидуальным номером участника, находящегося в лотерейной коробке. Индивидуальный номер отрывной части случайно выбранного лотерейного купона должен совпадать с индивидуальным номером, указанным на основной части купона Участника Лотереи. Участник, чей индивидуальный номер основной части купона совпадет с выигрышным номером, при наличии кассового чека, на совершенную покупку в магазинах на территории ТРЦ «</w:t>
      </w:r>
      <w:r>
        <w:rPr>
          <w:sz w:val="24"/>
          <w:szCs w:val="24"/>
        </w:rPr>
        <w:t>Виктория Плаза</w:t>
      </w:r>
      <w:r w:rsidRPr="00C55CA1">
        <w:rPr>
          <w:sz w:val="24"/>
          <w:szCs w:val="24"/>
        </w:rPr>
        <w:t xml:space="preserve">» на общую сумму более </w:t>
      </w:r>
      <w:r>
        <w:rPr>
          <w:sz w:val="24"/>
          <w:szCs w:val="24"/>
        </w:rPr>
        <w:t>3</w:t>
      </w:r>
      <w:r w:rsidRPr="00C55CA1">
        <w:rPr>
          <w:sz w:val="24"/>
          <w:szCs w:val="24"/>
        </w:rPr>
        <w:t xml:space="preserve">000р., становится Победителем Лотереи. Перед получением приза, </w:t>
      </w:r>
      <w:r>
        <w:rPr>
          <w:sz w:val="24"/>
          <w:szCs w:val="24"/>
        </w:rPr>
        <w:t>У</w:t>
      </w:r>
      <w:r w:rsidRPr="00C55CA1">
        <w:rPr>
          <w:sz w:val="24"/>
          <w:szCs w:val="24"/>
        </w:rPr>
        <w:t>частник также должен предъявить свой паспорт.</w:t>
      </w:r>
    </w:p>
    <w:p w:rsidR="00F4163F" w:rsidRDefault="00F4163F" w:rsidP="009C18F5">
      <w:pPr>
        <w:jc w:val="both"/>
        <w:rPr>
          <w:sz w:val="24"/>
          <w:szCs w:val="24"/>
        </w:rPr>
      </w:pPr>
      <w:r w:rsidRPr="00C55CA1">
        <w:rPr>
          <w:sz w:val="24"/>
          <w:szCs w:val="24"/>
        </w:rPr>
        <w:t xml:space="preserve"> 8.6. В розыгрышах Призового фонда, указанного в пункте 8.3 настоящих Условий, не участвуют: </w:t>
      </w:r>
    </w:p>
    <w:p w:rsidR="00F4163F" w:rsidRDefault="00F4163F" w:rsidP="009C18F5">
      <w:pPr>
        <w:jc w:val="both"/>
        <w:rPr>
          <w:sz w:val="24"/>
          <w:szCs w:val="24"/>
        </w:rPr>
      </w:pPr>
      <w:r w:rsidRPr="00C55CA1">
        <w:rPr>
          <w:sz w:val="24"/>
          <w:szCs w:val="24"/>
        </w:rPr>
        <w:t xml:space="preserve">8.6.1. Участники, получившие лотерейные купоны в порядке, предусмотренном пунктом 7.2 настоящих Условий, с нарушением сроков, установленных пунктом 4.1. настоящих Условий. </w:t>
      </w:r>
    </w:p>
    <w:p w:rsidR="00F4163F" w:rsidRDefault="00F4163F" w:rsidP="009C18F5">
      <w:pPr>
        <w:jc w:val="both"/>
        <w:rPr>
          <w:sz w:val="24"/>
          <w:szCs w:val="24"/>
        </w:rPr>
      </w:pPr>
      <w:r w:rsidRPr="00C55CA1">
        <w:rPr>
          <w:sz w:val="24"/>
          <w:szCs w:val="24"/>
        </w:rPr>
        <w:t xml:space="preserve">8.6.2. Участники, не достигшие восемнадцатилетнего возраста на момент получения лотерейного купона на участие в Лотерее в порядке, предусмотренном пунктом 6.1 настоящих Условий, а также Участниками, являющиеся сотрудниками магазинов и </w:t>
      </w:r>
      <w:r w:rsidRPr="00C55CA1">
        <w:rPr>
          <w:sz w:val="24"/>
          <w:szCs w:val="24"/>
        </w:rPr>
        <w:lastRenderedPageBreak/>
        <w:t>администрации ТРЦ «</w:t>
      </w:r>
      <w:r>
        <w:rPr>
          <w:sz w:val="24"/>
          <w:szCs w:val="24"/>
        </w:rPr>
        <w:t>Виктория Плаза</w:t>
      </w:r>
      <w:r w:rsidRPr="00C55CA1">
        <w:rPr>
          <w:sz w:val="24"/>
          <w:szCs w:val="24"/>
        </w:rPr>
        <w:t xml:space="preserve">», согласно пункту 6.2. и несоответствующими иным требованиям, настоящих Условий. </w:t>
      </w:r>
    </w:p>
    <w:p w:rsidR="00F4163F" w:rsidRDefault="00F4163F" w:rsidP="009C18F5">
      <w:pPr>
        <w:jc w:val="both"/>
        <w:rPr>
          <w:sz w:val="24"/>
          <w:szCs w:val="24"/>
        </w:rPr>
      </w:pPr>
      <w:r w:rsidRPr="00C55CA1">
        <w:rPr>
          <w:sz w:val="24"/>
          <w:szCs w:val="24"/>
        </w:rPr>
        <w:t xml:space="preserve">8.6.3. Участники, которые отсутствуют при розыгрыше. </w:t>
      </w:r>
    </w:p>
    <w:p w:rsidR="00F4163F" w:rsidRDefault="00F4163F" w:rsidP="009C18F5">
      <w:pPr>
        <w:jc w:val="both"/>
        <w:rPr>
          <w:sz w:val="24"/>
          <w:szCs w:val="24"/>
        </w:rPr>
      </w:pPr>
      <w:r w:rsidRPr="00C55CA1">
        <w:rPr>
          <w:sz w:val="24"/>
          <w:szCs w:val="24"/>
        </w:rPr>
        <w:t xml:space="preserve">8.7. Результаты проведения розыгрышей призов заносится в соответствующий акт и официальную таблицу результатов проведения розыгрыша Лотереи, которые подписываются всеми членами Тиражной комиссии. </w:t>
      </w:r>
    </w:p>
    <w:p w:rsidR="00F4163F" w:rsidRDefault="00F4163F" w:rsidP="009C18F5">
      <w:pPr>
        <w:jc w:val="both"/>
        <w:rPr>
          <w:sz w:val="24"/>
          <w:szCs w:val="24"/>
        </w:rPr>
      </w:pPr>
      <w:r w:rsidRPr="00C55CA1">
        <w:rPr>
          <w:sz w:val="24"/>
          <w:szCs w:val="24"/>
        </w:rPr>
        <w:t xml:space="preserve">8.8. Алгоритм выбора Победителей основан на случайном выборе. При проведении розыгрышей не используются процедуры и алгоритмы, которые позволяют предопределить результат проведения розыгрышей Призового фонда до начала проведения розыгрышей. При проведении розыгрышей не используется лотерейное оборудование. </w:t>
      </w:r>
    </w:p>
    <w:p w:rsidR="00F4163F" w:rsidRDefault="00F4163F" w:rsidP="009C18F5">
      <w:pPr>
        <w:jc w:val="both"/>
        <w:rPr>
          <w:sz w:val="24"/>
          <w:szCs w:val="24"/>
        </w:rPr>
      </w:pPr>
      <w:r w:rsidRPr="00C55CA1">
        <w:rPr>
          <w:sz w:val="24"/>
          <w:szCs w:val="24"/>
        </w:rPr>
        <w:t>8.9. Итоги розыгрышей Призового фонда публикуются Организатором в сети Интернет на Сайте лотереи в течение 10 (Десяти) календарных дней с момента проведения соответствующего розыгрыша.</w:t>
      </w:r>
    </w:p>
    <w:p w:rsidR="00F4163F" w:rsidRDefault="00F4163F" w:rsidP="009C18F5">
      <w:pPr>
        <w:jc w:val="both"/>
        <w:rPr>
          <w:sz w:val="24"/>
          <w:szCs w:val="24"/>
        </w:rPr>
      </w:pPr>
      <w:r w:rsidRPr="00C55CA1">
        <w:rPr>
          <w:sz w:val="24"/>
          <w:szCs w:val="24"/>
        </w:rPr>
        <w:t xml:space="preserve"> 8.10. Результаты проведения лотереи </w:t>
      </w:r>
      <w:proofErr w:type="gramStart"/>
      <w:r w:rsidRPr="00C55CA1">
        <w:rPr>
          <w:sz w:val="24"/>
          <w:szCs w:val="24"/>
        </w:rPr>
        <w:t>являются окончательными и не подлежат</w:t>
      </w:r>
      <w:proofErr w:type="gramEnd"/>
      <w:r w:rsidRPr="00C55CA1">
        <w:rPr>
          <w:sz w:val="24"/>
          <w:szCs w:val="24"/>
        </w:rPr>
        <w:t xml:space="preserve"> пересмотру. </w:t>
      </w:r>
    </w:p>
    <w:p w:rsidR="00F4163F" w:rsidRDefault="00F4163F" w:rsidP="009C18F5">
      <w:pPr>
        <w:jc w:val="both"/>
        <w:rPr>
          <w:sz w:val="24"/>
          <w:szCs w:val="24"/>
        </w:rPr>
      </w:pPr>
      <w:r w:rsidRPr="00C55CA1">
        <w:rPr>
          <w:sz w:val="24"/>
          <w:szCs w:val="24"/>
        </w:rPr>
        <w:t xml:space="preserve">8.11. Установленные выигрыши не </w:t>
      </w:r>
      <w:proofErr w:type="gramStart"/>
      <w:r w:rsidRPr="00C55CA1">
        <w:rPr>
          <w:sz w:val="24"/>
          <w:szCs w:val="24"/>
        </w:rPr>
        <w:t>обменивается и не могут</w:t>
      </w:r>
      <w:proofErr w:type="gramEnd"/>
      <w:r w:rsidRPr="00C55CA1">
        <w:rPr>
          <w:sz w:val="24"/>
          <w:szCs w:val="24"/>
        </w:rPr>
        <w:t xml:space="preserve"> быть заменены денежным эквивалентом. </w:t>
      </w:r>
    </w:p>
    <w:p w:rsidR="00F4163F" w:rsidRPr="009C18F5" w:rsidRDefault="00F4163F" w:rsidP="006C1CA7">
      <w:pPr>
        <w:rPr>
          <w:b/>
          <w:i/>
          <w:sz w:val="24"/>
          <w:szCs w:val="24"/>
          <w:u w:val="single"/>
        </w:rPr>
      </w:pPr>
      <w:r w:rsidRPr="009C18F5">
        <w:rPr>
          <w:b/>
          <w:i/>
          <w:sz w:val="24"/>
          <w:szCs w:val="24"/>
          <w:u w:val="single"/>
        </w:rPr>
        <w:t>9. Порядок, сроки получ</w:t>
      </w:r>
      <w:r w:rsidR="00120C0D">
        <w:rPr>
          <w:b/>
          <w:i/>
          <w:sz w:val="24"/>
          <w:szCs w:val="24"/>
          <w:u w:val="single"/>
        </w:rPr>
        <w:t>ения выигрышей</w:t>
      </w:r>
      <w:r w:rsidRPr="009C18F5">
        <w:rPr>
          <w:b/>
          <w:i/>
          <w:sz w:val="24"/>
          <w:szCs w:val="24"/>
          <w:u w:val="single"/>
        </w:rPr>
        <w:t xml:space="preserve">. </w:t>
      </w:r>
    </w:p>
    <w:p w:rsidR="00F4163F" w:rsidRDefault="00F4163F" w:rsidP="009C18F5">
      <w:pPr>
        <w:jc w:val="both"/>
        <w:rPr>
          <w:sz w:val="24"/>
          <w:szCs w:val="24"/>
        </w:rPr>
      </w:pPr>
      <w:r w:rsidRPr="00C55CA1">
        <w:rPr>
          <w:sz w:val="24"/>
          <w:szCs w:val="24"/>
        </w:rPr>
        <w:t>9.1. Участник, присутствовавший при розыгрыше, получает Призы, указанные в п.8.3 настоящих Условий, в случае, если его индивидуальный номер основной части купона совпал с выигрышным номером отрывной части купона, при предъявлении кассового чека, на совершенную покупку в магазинах на территории ТРЦ «</w:t>
      </w:r>
      <w:r>
        <w:rPr>
          <w:sz w:val="24"/>
          <w:szCs w:val="24"/>
        </w:rPr>
        <w:t>Виктория Плаза» на общую сумму более 3</w:t>
      </w:r>
      <w:r w:rsidRPr="00C55CA1">
        <w:rPr>
          <w:sz w:val="24"/>
          <w:szCs w:val="24"/>
        </w:rPr>
        <w:t>000 р. и паспорта. Победитель несет ответственность за достоверность предоставленной информации и сведений</w:t>
      </w:r>
    </w:p>
    <w:p w:rsidR="00F4163F" w:rsidRPr="00120C0D" w:rsidRDefault="00F4163F" w:rsidP="009C18F5">
      <w:pPr>
        <w:jc w:val="both"/>
        <w:rPr>
          <w:sz w:val="24"/>
          <w:szCs w:val="24"/>
        </w:rPr>
      </w:pPr>
      <w:r w:rsidRPr="00120C0D">
        <w:rPr>
          <w:sz w:val="24"/>
          <w:szCs w:val="24"/>
        </w:rPr>
        <w:t xml:space="preserve"> 9.</w:t>
      </w:r>
      <w:r w:rsidR="009D30AC" w:rsidRPr="00120C0D">
        <w:rPr>
          <w:sz w:val="24"/>
          <w:szCs w:val="24"/>
        </w:rPr>
        <w:t>2</w:t>
      </w:r>
      <w:r w:rsidR="00120C0D" w:rsidRPr="00120C0D">
        <w:rPr>
          <w:sz w:val="24"/>
          <w:szCs w:val="24"/>
        </w:rPr>
        <w:t>. Организатор вручает все П</w:t>
      </w:r>
      <w:r w:rsidRPr="00120C0D">
        <w:rPr>
          <w:sz w:val="24"/>
          <w:szCs w:val="24"/>
        </w:rPr>
        <w:t xml:space="preserve">ризы, путем предоставления самого физического объекта </w:t>
      </w:r>
      <w:r w:rsidR="00120C0D" w:rsidRPr="00120C0D">
        <w:rPr>
          <w:sz w:val="24"/>
          <w:szCs w:val="24"/>
        </w:rPr>
        <w:t>– сертификатов, билетов</w:t>
      </w:r>
      <w:r w:rsidRPr="00120C0D">
        <w:rPr>
          <w:sz w:val="24"/>
          <w:szCs w:val="24"/>
        </w:rPr>
        <w:t xml:space="preserve">. </w:t>
      </w:r>
    </w:p>
    <w:p w:rsidR="00F4163F" w:rsidRPr="009C18F5" w:rsidRDefault="00F4163F" w:rsidP="009C18F5">
      <w:pPr>
        <w:jc w:val="both"/>
        <w:rPr>
          <w:b/>
          <w:i/>
          <w:sz w:val="24"/>
          <w:szCs w:val="24"/>
          <w:u w:val="single"/>
        </w:rPr>
      </w:pPr>
      <w:r w:rsidRPr="009C18F5">
        <w:rPr>
          <w:b/>
          <w:i/>
          <w:sz w:val="24"/>
          <w:szCs w:val="24"/>
          <w:u w:val="single"/>
        </w:rPr>
        <w:t xml:space="preserve">10. Способ информирования участников стимулирующей лотереи о сроках проведения стимулирующей лотереи и ее условиях. </w:t>
      </w:r>
    </w:p>
    <w:p w:rsidR="00F4163F" w:rsidRPr="00DC4446" w:rsidRDefault="00F4163F" w:rsidP="009C18F5">
      <w:pPr>
        <w:jc w:val="both"/>
        <w:rPr>
          <w:sz w:val="24"/>
          <w:szCs w:val="24"/>
        </w:rPr>
      </w:pPr>
      <w:r w:rsidRPr="00C55CA1">
        <w:rPr>
          <w:sz w:val="24"/>
          <w:szCs w:val="24"/>
        </w:rPr>
        <w:t xml:space="preserve">10.1. Сроки и условия Лотереи в полном объеме публикуются Организатором в сети Интернет на Сайте лотереи </w:t>
      </w:r>
      <w:hyperlink r:id="rId7" w:history="1">
        <w:r w:rsidRPr="000E4C76">
          <w:rPr>
            <w:rStyle w:val="a3"/>
            <w:sz w:val="24"/>
            <w:szCs w:val="24"/>
            <w:lang w:val="en-US"/>
          </w:rPr>
          <w:t>www</w:t>
        </w:r>
        <w:r w:rsidRPr="000E4C76">
          <w:rPr>
            <w:rStyle w:val="a3"/>
            <w:sz w:val="24"/>
            <w:szCs w:val="24"/>
          </w:rPr>
          <w:t>.</w:t>
        </w:r>
        <w:proofErr w:type="spellStart"/>
        <w:r w:rsidRPr="000E4C76">
          <w:rPr>
            <w:rStyle w:val="a3"/>
            <w:sz w:val="24"/>
            <w:szCs w:val="24"/>
          </w:rPr>
          <w:t>victoriaplaza.ru</w:t>
        </w:r>
        <w:proofErr w:type="spellEnd"/>
      </w:hyperlink>
    </w:p>
    <w:p w:rsidR="00F4163F" w:rsidRPr="000300B5" w:rsidRDefault="00F4163F" w:rsidP="009C18F5">
      <w:pPr>
        <w:jc w:val="both"/>
        <w:rPr>
          <w:sz w:val="24"/>
          <w:szCs w:val="24"/>
        </w:rPr>
      </w:pPr>
      <w:r w:rsidRPr="00C55CA1">
        <w:rPr>
          <w:sz w:val="24"/>
          <w:szCs w:val="24"/>
        </w:rPr>
        <w:t xml:space="preserve"> 10.2. Предложение об участии в проводимой Лотерее, сопровождающееся полным изложением Условий ее проведения, доводится Организатором до Участников путем размещения соответствующей информации в сети Интернет на Сайте лотереи, на котором размещается подробная информация о Лотерее. </w:t>
      </w:r>
    </w:p>
    <w:p w:rsidR="00F4163F" w:rsidRPr="00DC4446" w:rsidRDefault="00F4163F" w:rsidP="009C18F5">
      <w:pPr>
        <w:jc w:val="both"/>
        <w:rPr>
          <w:sz w:val="24"/>
          <w:szCs w:val="24"/>
        </w:rPr>
      </w:pPr>
      <w:r w:rsidRPr="00C55CA1">
        <w:rPr>
          <w:sz w:val="24"/>
          <w:szCs w:val="24"/>
        </w:rPr>
        <w:lastRenderedPageBreak/>
        <w:t xml:space="preserve">10.3. Организатор Лотереи вправе использовать любые способы, не запрещенные законом, доведения до Участников предложения об участии в проводимой Лотерее, сопровождающегося кратким изложением условий ее проведения. </w:t>
      </w:r>
    </w:p>
    <w:p w:rsidR="00F4163F" w:rsidRPr="009C18F5" w:rsidRDefault="00F4163F" w:rsidP="009C18F5">
      <w:pPr>
        <w:jc w:val="both"/>
        <w:rPr>
          <w:b/>
          <w:i/>
          <w:sz w:val="24"/>
          <w:szCs w:val="24"/>
          <w:u w:val="single"/>
        </w:rPr>
      </w:pPr>
      <w:r w:rsidRPr="009C18F5">
        <w:rPr>
          <w:b/>
          <w:i/>
          <w:sz w:val="24"/>
          <w:szCs w:val="24"/>
          <w:u w:val="single"/>
        </w:rPr>
        <w:t xml:space="preserve">11. Порядок использования персональных данных </w:t>
      </w:r>
    </w:p>
    <w:p w:rsidR="00F4163F" w:rsidRPr="000300B5" w:rsidRDefault="00F4163F" w:rsidP="009C18F5">
      <w:pPr>
        <w:jc w:val="both"/>
        <w:rPr>
          <w:sz w:val="24"/>
          <w:szCs w:val="24"/>
        </w:rPr>
      </w:pPr>
      <w:r w:rsidRPr="00C55CA1">
        <w:rPr>
          <w:sz w:val="24"/>
          <w:szCs w:val="24"/>
        </w:rPr>
        <w:t xml:space="preserve">11.1. Факт направления Участником лотерейного купона на участие в Лотерее является согласием Участника на обработку персональных данных самим Организатором или привлечёнными им лицами в строгом соответствии с целями, установленными настоящими Условиями. </w:t>
      </w:r>
    </w:p>
    <w:p w:rsidR="00F4163F" w:rsidRPr="000300B5" w:rsidRDefault="00F4163F" w:rsidP="009C18F5">
      <w:pPr>
        <w:jc w:val="both"/>
        <w:rPr>
          <w:sz w:val="24"/>
          <w:szCs w:val="24"/>
        </w:rPr>
      </w:pPr>
      <w:r w:rsidRPr="00C55CA1">
        <w:rPr>
          <w:sz w:val="24"/>
          <w:szCs w:val="24"/>
        </w:rPr>
        <w:t xml:space="preserve">11.2. Цель обработки персональных данных – проведение Лотереи в соответствии с настоящими Условиями и действующим законодательством, а также исполнение Организатором обязанностей, предусмотренных Налоговым кодексом РФ. </w:t>
      </w:r>
    </w:p>
    <w:p w:rsidR="00F4163F" w:rsidRPr="000300B5" w:rsidRDefault="00F25E3A" w:rsidP="009C18F5">
      <w:pPr>
        <w:jc w:val="both"/>
        <w:rPr>
          <w:sz w:val="24"/>
          <w:szCs w:val="24"/>
        </w:rPr>
      </w:pPr>
      <w:r>
        <w:rPr>
          <w:sz w:val="24"/>
          <w:szCs w:val="24"/>
        </w:rPr>
        <w:t>11.3</w:t>
      </w:r>
      <w:r w:rsidR="00F4163F" w:rsidRPr="00C55CA1">
        <w:rPr>
          <w:sz w:val="24"/>
          <w:szCs w:val="24"/>
        </w:rPr>
        <w:t xml:space="preserve">. Перечень действий с предоставляемыми Участниками персональными данными: сбор, запись, хранение, уничтожение персональных данных. </w:t>
      </w:r>
    </w:p>
    <w:p w:rsidR="00F4163F" w:rsidRPr="000300B5" w:rsidRDefault="00F25E3A" w:rsidP="009C18F5">
      <w:pPr>
        <w:jc w:val="both"/>
        <w:rPr>
          <w:sz w:val="24"/>
          <w:szCs w:val="24"/>
        </w:rPr>
      </w:pPr>
      <w:r>
        <w:rPr>
          <w:sz w:val="24"/>
          <w:szCs w:val="24"/>
        </w:rPr>
        <w:t>11.4</w:t>
      </w:r>
      <w:r w:rsidR="00F4163F" w:rsidRPr="00C55CA1">
        <w:rPr>
          <w:sz w:val="24"/>
          <w:szCs w:val="24"/>
        </w:rPr>
        <w:t xml:space="preserve">. Трансграничная передача персональных данных в рамках проведения стимулирующей Лотереи не осуществляется. </w:t>
      </w:r>
    </w:p>
    <w:p w:rsidR="00F4163F" w:rsidRPr="000300B5" w:rsidRDefault="00F25E3A" w:rsidP="009C18F5">
      <w:pPr>
        <w:jc w:val="both"/>
        <w:rPr>
          <w:sz w:val="24"/>
          <w:szCs w:val="24"/>
        </w:rPr>
      </w:pPr>
      <w:r>
        <w:rPr>
          <w:sz w:val="24"/>
          <w:szCs w:val="24"/>
        </w:rPr>
        <w:t>11.5</w:t>
      </w:r>
      <w:r w:rsidR="00F4163F" w:rsidRPr="00C55CA1">
        <w:rPr>
          <w:sz w:val="24"/>
          <w:szCs w:val="24"/>
        </w:rPr>
        <w:t xml:space="preserve">. </w:t>
      </w:r>
      <w:proofErr w:type="gramStart"/>
      <w:r w:rsidR="00F4163F" w:rsidRPr="00C55CA1">
        <w:rPr>
          <w:sz w:val="24"/>
          <w:szCs w:val="24"/>
        </w:rPr>
        <w:t xml:space="preserve">Организатор и привлечённые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г.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 </w:t>
      </w:r>
      <w:proofErr w:type="gramEnd"/>
    </w:p>
    <w:p w:rsidR="00F4163F" w:rsidRPr="00C55CA1" w:rsidRDefault="00F4163F" w:rsidP="009C18F5">
      <w:pPr>
        <w:jc w:val="both"/>
        <w:rPr>
          <w:sz w:val="24"/>
          <w:szCs w:val="24"/>
        </w:rPr>
      </w:pPr>
      <w:r w:rsidRPr="00C55CA1">
        <w:rPr>
          <w:sz w:val="24"/>
          <w:szCs w:val="24"/>
        </w:rPr>
        <w:t>11.</w:t>
      </w:r>
      <w:r w:rsidR="00F25E3A">
        <w:rPr>
          <w:sz w:val="24"/>
          <w:szCs w:val="24"/>
        </w:rPr>
        <w:t>6</w:t>
      </w:r>
      <w:r w:rsidRPr="00C55CA1">
        <w:rPr>
          <w:sz w:val="24"/>
          <w:szCs w:val="24"/>
        </w:rPr>
        <w:t xml:space="preserve">. Участник Лотереи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w:t>
      </w:r>
    </w:p>
    <w:p w:rsidR="00F4163F" w:rsidRPr="00C55CA1" w:rsidRDefault="00F4163F">
      <w:pPr>
        <w:rPr>
          <w:sz w:val="24"/>
          <w:szCs w:val="24"/>
        </w:rPr>
      </w:pPr>
    </w:p>
    <w:sectPr w:rsidR="00F4163F" w:rsidRPr="00C55CA1" w:rsidSect="004E20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3D" w:rsidRDefault="0011213D" w:rsidP="00EF4B11">
      <w:pPr>
        <w:spacing w:after="0" w:line="240" w:lineRule="auto"/>
      </w:pPr>
      <w:r>
        <w:separator/>
      </w:r>
    </w:p>
  </w:endnote>
  <w:endnote w:type="continuationSeparator" w:id="0">
    <w:p w:rsidR="0011213D" w:rsidRDefault="0011213D" w:rsidP="00EF4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3D" w:rsidRDefault="0011213D" w:rsidP="00EF4B11">
      <w:pPr>
        <w:spacing w:after="0" w:line="240" w:lineRule="auto"/>
      </w:pPr>
      <w:r>
        <w:separator/>
      </w:r>
    </w:p>
  </w:footnote>
  <w:footnote w:type="continuationSeparator" w:id="0">
    <w:p w:rsidR="0011213D" w:rsidRDefault="0011213D" w:rsidP="00EF4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B49"/>
    <w:multiLevelType w:val="multilevel"/>
    <w:tmpl w:val="E592C7E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CA7"/>
    <w:rsid w:val="000300B5"/>
    <w:rsid w:val="000A5815"/>
    <w:rsid w:val="000E4C76"/>
    <w:rsid w:val="0011213D"/>
    <w:rsid w:val="00120C0D"/>
    <w:rsid w:val="00256A79"/>
    <w:rsid w:val="00286005"/>
    <w:rsid w:val="002E0259"/>
    <w:rsid w:val="0034090E"/>
    <w:rsid w:val="003D0251"/>
    <w:rsid w:val="004E20BD"/>
    <w:rsid w:val="00521483"/>
    <w:rsid w:val="00596069"/>
    <w:rsid w:val="00606A9D"/>
    <w:rsid w:val="006C1CA7"/>
    <w:rsid w:val="007E345C"/>
    <w:rsid w:val="00980E8A"/>
    <w:rsid w:val="009B0634"/>
    <w:rsid w:val="009B33A3"/>
    <w:rsid w:val="009C18F5"/>
    <w:rsid w:val="009D30AC"/>
    <w:rsid w:val="00B15EB5"/>
    <w:rsid w:val="00BD269E"/>
    <w:rsid w:val="00C55CA1"/>
    <w:rsid w:val="00C661D1"/>
    <w:rsid w:val="00D25AF4"/>
    <w:rsid w:val="00DC4446"/>
    <w:rsid w:val="00DF6610"/>
    <w:rsid w:val="00E11106"/>
    <w:rsid w:val="00E618A0"/>
    <w:rsid w:val="00EF2856"/>
    <w:rsid w:val="00EF4B11"/>
    <w:rsid w:val="00F25E3A"/>
    <w:rsid w:val="00F4163F"/>
    <w:rsid w:val="00F724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C4446"/>
    <w:rPr>
      <w:rFonts w:cs="Times New Roman"/>
      <w:color w:val="0000FF"/>
      <w:u w:val="single"/>
    </w:rPr>
  </w:style>
  <w:style w:type="paragraph" w:styleId="a4">
    <w:name w:val="header"/>
    <w:basedOn w:val="a"/>
    <w:link w:val="a5"/>
    <w:uiPriority w:val="99"/>
    <w:semiHidden/>
    <w:unhideWhenUsed/>
    <w:rsid w:val="00EF4B11"/>
    <w:pPr>
      <w:tabs>
        <w:tab w:val="center" w:pos="4677"/>
        <w:tab w:val="right" w:pos="9355"/>
      </w:tabs>
    </w:pPr>
  </w:style>
  <w:style w:type="character" w:customStyle="1" w:styleId="a5">
    <w:name w:val="Верхний колонтитул Знак"/>
    <w:basedOn w:val="a0"/>
    <w:link w:val="a4"/>
    <w:uiPriority w:val="99"/>
    <w:semiHidden/>
    <w:rsid w:val="00EF4B11"/>
    <w:rPr>
      <w:sz w:val="22"/>
      <w:szCs w:val="22"/>
      <w:lang w:eastAsia="en-US"/>
    </w:rPr>
  </w:style>
  <w:style w:type="paragraph" w:styleId="a6">
    <w:name w:val="footer"/>
    <w:basedOn w:val="a"/>
    <w:link w:val="a7"/>
    <w:uiPriority w:val="99"/>
    <w:semiHidden/>
    <w:unhideWhenUsed/>
    <w:rsid w:val="00EF4B11"/>
    <w:pPr>
      <w:tabs>
        <w:tab w:val="center" w:pos="4677"/>
        <w:tab w:val="right" w:pos="9355"/>
      </w:tabs>
    </w:pPr>
  </w:style>
  <w:style w:type="character" w:customStyle="1" w:styleId="a7">
    <w:name w:val="Нижний колонтитул Знак"/>
    <w:basedOn w:val="a0"/>
    <w:link w:val="a6"/>
    <w:uiPriority w:val="99"/>
    <w:semiHidden/>
    <w:rsid w:val="00EF4B1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ctoriaplaz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vornakova</dc:creator>
  <cp:keywords/>
  <dc:description/>
  <cp:lastModifiedBy>vornakova</cp:lastModifiedBy>
  <cp:revision>5</cp:revision>
  <cp:lastPrinted>2014-03-26T12:48:00Z</cp:lastPrinted>
  <dcterms:created xsi:type="dcterms:W3CDTF">2014-03-25T11:49:00Z</dcterms:created>
  <dcterms:modified xsi:type="dcterms:W3CDTF">2014-03-26T12:52:00Z</dcterms:modified>
</cp:coreProperties>
</file>